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left"/>
        <w:rPr>
          <w:rFonts w:ascii="黑体" w:hAnsi="黑体" w:eastAsia="黑体"/>
          <w:b w:val="0"/>
        </w:rPr>
      </w:pPr>
      <w:r>
        <w:rPr>
          <w:rFonts w:hint="eastAsia" w:ascii="黑体" w:hAnsi="黑体" w:eastAsia="黑体"/>
          <w:b w:val="0"/>
        </w:rPr>
        <w:t>附件5：</w:t>
      </w:r>
      <w:bookmarkStart w:id="0" w:name="_GoBack"/>
      <w:r>
        <w:rPr>
          <w:rFonts w:hint="eastAsia" w:ascii="黑体" w:hAnsi="黑体" w:eastAsia="黑体"/>
          <w:b w:val="0"/>
        </w:rPr>
        <w:t>工作实施进度安排</w:t>
      </w:r>
      <w:bookmarkEnd w:id="0"/>
    </w:p>
    <w:p>
      <w:pPr>
        <w:spacing w:line="360" w:lineRule="auto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为方便各单位及时高效地开展本单位的“五四评优”工作，科学统筹安排其他重点工作，保证我校“五四评优”工作顺利进行，现将</w:t>
      </w:r>
      <w:r>
        <w:rPr>
          <w:sz w:val="24"/>
          <w:szCs w:val="28"/>
        </w:rPr>
        <w:t>201</w:t>
      </w:r>
      <w:r>
        <w:rPr>
          <w:rFonts w:hint="eastAsia"/>
          <w:sz w:val="24"/>
          <w:szCs w:val="28"/>
        </w:rPr>
        <w:t>7</w:t>
      </w:r>
      <w:r>
        <w:rPr>
          <w:sz w:val="24"/>
          <w:szCs w:val="28"/>
        </w:rPr>
        <w:t>-201</w:t>
      </w:r>
      <w:r>
        <w:rPr>
          <w:rFonts w:hint="eastAsia"/>
          <w:sz w:val="24"/>
          <w:szCs w:val="28"/>
        </w:rPr>
        <w:t>8年度五四表彰工作实施进度公布如下：</w:t>
      </w:r>
    </w:p>
    <w:p>
      <w:pPr>
        <w:rPr>
          <w:rFonts w:ascii="宋体" w:hAnsi="宋体"/>
        </w:rPr>
      </w:pPr>
    </w:p>
    <w:tbl>
      <w:tblPr>
        <w:tblStyle w:val="4"/>
        <w:tblW w:w="7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6"/>
        <w:gridCol w:w="5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5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2"/>
              </w:rPr>
            </w:pPr>
            <w:r>
              <w:rPr>
                <w:rFonts w:ascii="宋体" w:hAnsi="宋体"/>
                <w:sz w:val="22"/>
              </w:rPr>
              <w:t>4</w:t>
            </w:r>
            <w:r>
              <w:rPr>
                <w:rFonts w:hint="eastAsia" w:ascii="宋体" w:hAnsi="宋体"/>
                <w:sz w:val="22"/>
              </w:rPr>
              <w:t>月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2"/>
              </w:rPr>
              <w:t>日</w:t>
            </w:r>
          </w:p>
        </w:tc>
        <w:tc>
          <w:tcPr>
            <w:tcW w:w="5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公布评选20</w:t>
            </w:r>
            <w:r>
              <w:rPr>
                <w:rFonts w:ascii="宋体" w:hAnsi="宋体"/>
                <w:sz w:val="22"/>
              </w:rPr>
              <w:t>1</w:t>
            </w:r>
            <w:r>
              <w:rPr>
                <w:rFonts w:hint="eastAsia" w:ascii="宋体" w:hAnsi="宋体"/>
                <w:sz w:val="22"/>
              </w:rPr>
              <w:t>7—2018年度先进集体和个人通知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4</w:t>
            </w:r>
            <w:r>
              <w:rPr>
                <w:rFonts w:hint="eastAsia" w:ascii="宋体" w:hAnsi="宋体"/>
                <w:sz w:val="22"/>
              </w:rPr>
              <w:t>月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2"/>
              </w:rPr>
              <w:t>日-4月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2"/>
              </w:rPr>
              <w:t>日</w:t>
            </w:r>
          </w:p>
        </w:tc>
        <w:tc>
          <w:tcPr>
            <w:tcW w:w="5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各院组织申报、评选，举办联评交流会，初审结果公示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4月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2"/>
              </w:rPr>
              <w:t>日-4月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22"/>
              </w:rPr>
              <w:t>日</w:t>
            </w:r>
          </w:p>
        </w:tc>
        <w:tc>
          <w:tcPr>
            <w:tcW w:w="5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择期举行</w:t>
            </w:r>
            <w:r>
              <w:rPr>
                <w:rFonts w:ascii="宋体" w:hAnsi="宋体"/>
                <w:sz w:val="22"/>
              </w:rPr>
              <w:t>优秀专兼职团的工作者标兵</w:t>
            </w:r>
            <w:r>
              <w:rPr>
                <w:rFonts w:hint="eastAsia" w:ascii="宋体" w:hAnsi="宋体"/>
                <w:sz w:val="22"/>
                <w:lang w:eastAsia="zh-CN"/>
              </w:rPr>
              <w:t>、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十佳志愿者、十佳社会实践团队</w:t>
            </w:r>
            <w:r>
              <w:rPr>
                <w:rFonts w:ascii="宋体" w:hAnsi="宋体"/>
                <w:sz w:val="22"/>
              </w:rPr>
              <w:t>联评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4月</w:t>
            </w:r>
            <w:r>
              <w:rPr>
                <w:rFonts w:ascii="宋体" w:hAnsi="宋体"/>
                <w:sz w:val="22"/>
              </w:rPr>
              <w:t>20</w:t>
            </w:r>
            <w:r>
              <w:rPr>
                <w:rFonts w:hint="eastAsia" w:ascii="宋体" w:hAnsi="宋体"/>
                <w:sz w:val="22"/>
              </w:rPr>
              <w:t>日</w:t>
            </w:r>
          </w:p>
        </w:tc>
        <w:tc>
          <w:tcPr>
            <w:tcW w:w="5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学院上报“五四评优”申报汇总表（附件6）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4月</w:t>
            </w:r>
            <w:r>
              <w:rPr>
                <w:rFonts w:ascii="宋体" w:hAnsi="宋体"/>
                <w:sz w:val="22"/>
              </w:rPr>
              <w:t>2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2"/>
              </w:rPr>
              <w:t>日-4月</w:t>
            </w:r>
            <w:r>
              <w:rPr>
                <w:rFonts w:ascii="宋体" w:hAnsi="宋体"/>
                <w:sz w:val="22"/>
              </w:rPr>
              <w:t>25</w:t>
            </w:r>
            <w:r>
              <w:rPr>
                <w:rFonts w:hint="eastAsia" w:ascii="宋体" w:hAnsi="宋体"/>
                <w:sz w:val="22"/>
              </w:rPr>
              <w:t>日</w:t>
            </w:r>
          </w:p>
        </w:tc>
        <w:tc>
          <w:tcPr>
            <w:tcW w:w="5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校团委复审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公示</w:t>
            </w:r>
            <w:r>
              <w:rPr>
                <w:rFonts w:hint="eastAsia" w:ascii="宋体" w:hAnsi="宋体"/>
                <w:sz w:val="22"/>
              </w:rPr>
              <w:t>“五四评优”评选结果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4月2</w:t>
            </w:r>
            <w:r>
              <w:rPr>
                <w:rFonts w:ascii="宋体" w:hAnsi="宋体"/>
                <w:sz w:val="22"/>
              </w:rPr>
              <w:t>6</w:t>
            </w:r>
            <w:r>
              <w:rPr>
                <w:rFonts w:hint="eastAsia" w:ascii="宋体" w:hAnsi="宋体"/>
                <w:sz w:val="22"/>
              </w:rPr>
              <w:t>日</w:t>
            </w:r>
          </w:p>
        </w:tc>
        <w:tc>
          <w:tcPr>
            <w:tcW w:w="5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上报校本部</w:t>
            </w:r>
            <w:r>
              <w:rPr>
                <w:rFonts w:hint="eastAsia" w:ascii="宋体" w:hAnsi="宋体"/>
                <w:sz w:val="22"/>
              </w:rPr>
              <w:t>学生先进集体和个人评选结果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4月27日—4月31日</w:t>
            </w:r>
          </w:p>
        </w:tc>
        <w:tc>
          <w:tcPr>
            <w:tcW w:w="5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院系举办本单位五四表彰大会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2"/>
              </w:rPr>
            </w:pPr>
            <w:r>
              <w:rPr>
                <w:rFonts w:hint="eastAsia" w:ascii="宋体" w:hAnsi="宋体"/>
                <w:sz w:val="22"/>
              </w:rPr>
              <w:t>5月4日</w:t>
            </w:r>
          </w:p>
        </w:tc>
        <w:tc>
          <w:tcPr>
            <w:tcW w:w="5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召开201</w:t>
            </w:r>
            <w:r>
              <w:rPr>
                <w:rFonts w:ascii="宋体" w:hAnsi="宋体"/>
                <w:sz w:val="22"/>
              </w:rPr>
              <w:t>7</w:t>
            </w:r>
            <w:r>
              <w:rPr>
                <w:rFonts w:hint="eastAsia" w:ascii="宋体" w:hAnsi="宋体"/>
                <w:sz w:val="22"/>
              </w:rPr>
              <w:t>-20</w:t>
            </w:r>
            <w:r>
              <w:rPr>
                <w:rFonts w:ascii="宋体" w:hAnsi="宋体"/>
                <w:sz w:val="22"/>
              </w:rPr>
              <w:t>18</w:t>
            </w:r>
            <w:r>
              <w:rPr>
                <w:rFonts w:hint="eastAsia" w:ascii="宋体" w:hAnsi="宋体"/>
                <w:sz w:val="22"/>
              </w:rPr>
              <w:t>年度“五四表彰”大会</w:t>
            </w:r>
          </w:p>
        </w:tc>
      </w:tr>
    </w:tbl>
    <w:p>
      <w:pPr>
        <w:widowControl/>
        <w:jc w:val="left"/>
        <w:rPr>
          <w:rFonts w:ascii="宋体" w:hAnsi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B0D24"/>
    <w:rsid w:val="7AFB0D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2018-04-09T07:20:00Z</dcterms:created>
  <dc:creator>lain</dc:creator>
  <cp:lastModifiedBy>lain</cp:lastModifiedBy>
  <dcterms:modified xsi:type="dcterms:W3CDTF">2018-04-09T07:26:14Z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