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9120E">
      <w:pPr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/>
          <w:b/>
          <w:bCs/>
          <w:sz w:val="32"/>
          <w:szCs w:val="32"/>
        </w:rPr>
        <w:t>哈尔滨工业大学（威海）</w:t>
      </w:r>
      <w:r>
        <w:rPr>
          <w:rFonts w:ascii="华文楷体" w:hAnsi="华文楷体" w:eastAsia="华文楷体"/>
          <w:b/>
          <w:bCs/>
          <w:sz w:val="32"/>
          <w:szCs w:val="32"/>
        </w:rPr>
        <w:t>202</w:t>
      </w:r>
      <w:r>
        <w:rPr>
          <w:rFonts w:hint="eastAsia" w:ascii="华文楷体" w:hAnsi="华文楷体" w:eastAsia="华文楷体"/>
          <w:b/>
          <w:bCs/>
          <w:sz w:val="32"/>
          <w:szCs w:val="32"/>
          <w:lang w:val="en-US" w:eastAsia="zh-CN"/>
        </w:rPr>
        <w:t>4</w:t>
      </w:r>
      <w:r>
        <w:rPr>
          <w:rFonts w:ascii="华文楷体" w:hAnsi="华文楷体" w:eastAsia="华文楷体"/>
          <w:b/>
          <w:bCs/>
          <w:sz w:val="32"/>
          <w:szCs w:val="32"/>
        </w:rPr>
        <w:t>年新生杯</w:t>
      </w:r>
      <w:r>
        <w:rPr>
          <w:rFonts w:hint="eastAsia" w:ascii="华文楷体" w:hAnsi="华文楷体" w:eastAsia="华文楷体"/>
          <w:b/>
          <w:bCs/>
          <w:sz w:val="32"/>
          <w:szCs w:val="32"/>
        </w:rPr>
        <w:t>羽毛球</w:t>
      </w:r>
      <w:r>
        <w:rPr>
          <w:rFonts w:ascii="华文楷体" w:hAnsi="华文楷体" w:eastAsia="华文楷体"/>
          <w:b/>
          <w:bCs/>
          <w:sz w:val="32"/>
          <w:szCs w:val="32"/>
        </w:rPr>
        <w:t>赛竞赛规程</w:t>
      </w:r>
    </w:p>
    <w:p w14:paraId="37F667E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 w:firstLine="420" w:firstLineChars="150"/>
        <w:textAlignment w:val="baseline"/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比分规则：</w:t>
      </w:r>
    </w:p>
    <w:p w14:paraId="2AA71D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baseline"/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eastAsia="zh-CN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比赛采用淘汰赛赛制，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单局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21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分制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eastAsia="zh-CN"/>
        </w:rPr>
        <w:t>，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11分交换场地。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所有单项的获胜分皆为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2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1分，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每局中，一方先得21分且领先至少2分即算该局获胜，否则继续比赛；若双方打成29平，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先取得30分者该局获胜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十六强以后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淘汰赛每场羽毛球比赛采取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分三局两胜制，先到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分的一方赢得当局比赛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eastAsia="zh-CN"/>
        </w:rPr>
        <w:t>。（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即抢15分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eastAsia="zh-CN"/>
        </w:rPr>
        <w:t>）</w:t>
      </w:r>
    </w:p>
    <w:p w14:paraId="4FB9B6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20" w:firstLineChars="150"/>
        <w:textAlignment w:val="baseline"/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羽毛球单打规则：</w:t>
      </w:r>
    </w:p>
    <w:p w14:paraId="013BF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baseline"/>
        <w:rPr>
          <w:rFonts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当发球员得分数为0或偶数时，双方运动员均在各自的右发球区发球或接发球；当发球方的分数为奇数时，双方运动员均在各自的左发球区发球或接发球。</w:t>
      </w:r>
    </w:p>
    <w:p w14:paraId="193D7BF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="0" w:leftChars="0" w:firstLine="420" w:firstLineChars="150"/>
        <w:textAlignment w:val="baseline"/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羽毛球双打规则：</w:t>
      </w:r>
    </w:p>
    <w:p w14:paraId="1D8A66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baseline"/>
        <w:rPr>
          <w:rFonts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与单打一样，发球方得分为偶数时，发球方在右半场进行发球。当发球方得分为奇数时，在左半场进行发球 如果发球方取得一分，那么下一回合其继续发球，且发球人不变。如果接发球方取得一分，那么下一回合其成为发球方。当且仅当发球方得分时，发球方的两位选手交换左右半场。</w:t>
      </w:r>
    </w:p>
    <w:p w14:paraId="56078B3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 w:firstLine="420" w:firstLineChars="150"/>
        <w:textAlignment w:val="baseline"/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无差别双打规则：</w:t>
      </w:r>
    </w:p>
    <w:p w14:paraId="167D2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/>
        <w:textAlignment w:val="baseline"/>
        <w:rPr>
          <w:rFonts w:hint="default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</w:pP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无差别双打可由男双，女双，混双进行，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21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分制中，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采取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每局男双让混双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分，混双让女双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6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分，男双让女双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  <w:t>分的规则。</w:t>
      </w:r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15分制中，采取</w:t>
      </w:r>
      <w:bookmarkStart w:id="0" w:name="_GoBack"/>
      <w:bookmarkEnd w:id="0"/>
      <w:r>
        <w:rPr>
          <w:rFonts w:hint="eastAsia"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  <w:lang w:val="en-US" w:eastAsia="zh-CN"/>
        </w:rPr>
        <w:t>每局男双让混双4分，混双让女双4分，男双让女双8分的规则。</w:t>
      </w:r>
    </w:p>
    <w:p w14:paraId="3C0AA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leftChars="0" w:firstLine="560" w:firstLineChars="200"/>
        <w:textAlignment w:val="baseline"/>
        <w:rPr>
          <w:rFonts w:ascii="华文楷体" w:hAnsi="华文楷体" w:eastAsia="华文楷体" w:cs="华文楷体"/>
          <w:color w:val="auto"/>
          <w:sz w:val="28"/>
          <w:szCs w:val="28"/>
          <w:u w:color="000000"/>
          <w:shd w:val="clear" w:color="auto" w:fill="FFFFFF"/>
        </w:rPr>
      </w:pPr>
    </w:p>
    <w:p w14:paraId="33CA25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Chars="0"/>
        <w:jc w:val="center"/>
        <w:rPr>
          <w:rFonts w:hint="eastAsia" w:ascii="华文楷体" w:hAnsi="华文楷体" w:eastAsia="华文楷体"/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4C3BBA"/>
    <w:multiLevelType w:val="singleLevel"/>
    <w:tmpl w:val="A64C3BBA"/>
    <w:lvl w:ilvl="0" w:tentative="0">
      <w:start w:val="4"/>
      <w:numFmt w:val="decimal"/>
      <w:suff w:val="nothing"/>
      <w:lvlText w:val="%1）"/>
      <w:lvlJc w:val="left"/>
    </w:lvl>
  </w:abstractNum>
  <w:abstractNum w:abstractNumId="1">
    <w:nsid w:val="2F78C2B3"/>
    <w:multiLevelType w:val="singleLevel"/>
    <w:tmpl w:val="2F78C2B3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ZiZWQ0NWEwOGRjNzg0Zjc0NjBlYjQ4NTBjZjg5YjYifQ=="/>
  </w:docVars>
  <w:rsids>
    <w:rsidRoot w:val="008D214A"/>
    <w:rsid w:val="004A10FC"/>
    <w:rsid w:val="008D214A"/>
    <w:rsid w:val="0D55182A"/>
    <w:rsid w:val="168A5762"/>
    <w:rsid w:val="24451EC1"/>
    <w:rsid w:val="42F03903"/>
    <w:rsid w:val="46F807CC"/>
    <w:rsid w:val="4AB54D9B"/>
    <w:rsid w:val="50551CF1"/>
    <w:rsid w:val="53886EA3"/>
    <w:rsid w:val="64B0643E"/>
    <w:rsid w:val="64D20BE7"/>
    <w:rsid w:val="697C2723"/>
    <w:rsid w:val="75FB218E"/>
    <w:rsid w:val="79A4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482</Characters>
  <Lines>3</Lines>
  <Paragraphs>1</Paragraphs>
  <TotalTime>5</TotalTime>
  <ScaleCrop>false</ScaleCrop>
  <LinksUpToDate>false</LinksUpToDate>
  <CharactersWithSpaces>483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2022-10-04T04:56:00Z</dcterms:created>
  <dc:creator>86136</dc:creator>
  <cp:lastModifiedBy>sun</cp:lastModifiedBy>
  <dcterms:modified xsi:type="dcterms:W3CDTF">2024-09-26T12:28:49Z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8D63CC82714A484E9B99FA1846C494F5_13</vt:lpwstr>
  </property>
</Properties>
</file>