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32AC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Times New Roman"/>
          <w:b/>
          <w:color w:val="000000"/>
          <w:sz w:val="32"/>
          <w:szCs w:val="28"/>
          <w:lang w:val="en-US" w:eastAsia="zh-CN"/>
        </w:rPr>
      </w:pPr>
      <w:r>
        <w:rPr>
          <w:rFonts w:hint="eastAsia" w:ascii="宋体" w:hAnsi="宋体" w:eastAsia="宋体" w:cs="Times New Roman"/>
          <w:b/>
          <w:color w:val="000000"/>
          <w:sz w:val="32"/>
          <w:szCs w:val="28"/>
          <w:lang w:val="zh-CN"/>
        </w:rPr>
        <w:drawing>
          <wp:anchor distT="0" distB="0" distL="114300" distR="114300" simplePos="0" relativeHeight="251659264" behindDoc="1" locked="0" layoutInCell="1" allowOverlap="1">
            <wp:simplePos x="0" y="0"/>
            <wp:positionH relativeFrom="column">
              <wp:posOffset>-1181100</wp:posOffset>
            </wp:positionH>
            <wp:positionV relativeFrom="paragraph">
              <wp:posOffset>-908685</wp:posOffset>
            </wp:positionV>
            <wp:extent cx="7680325" cy="11046460"/>
            <wp:effectExtent l="0" t="0" r="6350" b="2540"/>
            <wp:wrapNone/>
            <wp:docPr id="1" name="Imag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6" cstate="print">
                      <a:grayscl/>
                      <a:lum bright="56000" contrast="-58000"/>
                    </a:blip>
                    <a:srcRect/>
                    <a:stretch>
                      <a:fillRect/>
                    </a:stretch>
                  </pic:blipFill>
                  <pic:spPr>
                    <a:xfrm>
                      <a:off x="0" y="0"/>
                      <a:ext cx="7680325" cy="11046460"/>
                    </a:xfrm>
                    <a:prstGeom prst="rect">
                      <a:avLst/>
                    </a:prstGeom>
                    <a:solidFill>
                      <a:srgbClr val="BBE0E3">
                        <a:alpha val="0"/>
                      </a:srgbClr>
                    </a:solidFill>
                    <a:ln>
                      <a:noFill/>
                    </a:ln>
                    <a:effectLst/>
                  </pic:spPr>
                </pic:pic>
              </a:graphicData>
            </a:graphic>
          </wp:anchor>
        </w:drawing>
      </w:r>
      <w:r>
        <w:rPr>
          <w:rFonts w:hint="eastAsia" w:ascii="宋体" w:hAnsi="宋体" w:eastAsia="宋体" w:cs="Times New Roman"/>
          <w:b/>
          <w:color w:val="000000"/>
          <w:sz w:val="32"/>
          <w:szCs w:val="28"/>
          <w:lang w:val="zh-CN"/>
        </w:rPr>
        <w:drawing>
          <wp:anchor distT="0" distB="0" distL="114300" distR="114300" simplePos="0" relativeHeight="251660288" behindDoc="0" locked="0" layoutInCell="1" allowOverlap="1">
            <wp:simplePos x="0" y="0"/>
            <wp:positionH relativeFrom="column">
              <wp:posOffset>4673600</wp:posOffset>
            </wp:positionH>
            <wp:positionV relativeFrom="paragraph">
              <wp:posOffset>-534035</wp:posOffset>
            </wp:positionV>
            <wp:extent cx="1050290" cy="1105535"/>
            <wp:effectExtent l="0" t="0" r="6985" b="8890"/>
            <wp:wrapSquare wrapText="bothSides"/>
            <wp:docPr id="2" name="图片 3" descr="QQ图片2020100615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QQ图片20201006152319"/>
                    <pic:cNvPicPr>
                      <a:picLocks noChangeAspect="1"/>
                    </pic:cNvPicPr>
                  </pic:nvPicPr>
                  <pic:blipFill>
                    <a:blip r:embed="rId7"/>
                    <a:stretch>
                      <a:fillRect/>
                    </a:stretch>
                  </pic:blipFill>
                  <pic:spPr>
                    <a:xfrm>
                      <a:off x="0" y="0"/>
                      <a:ext cx="1050290" cy="1105535"/>
                    </a:xfrm>
                    <a:prstGeom prst="rect">
                      <a:avLst/>
                    </a:prstGeom>
                    <a:noFill/>
                    <a:ln>
                      <a:noFill/>
                    </a:ln>
                  </pic:spPr>
                </pic:pic>
              </a:graphicData>
            </a:graphic>
          </wp:anchor>
        </w:drawing>
      </w:r>
      <w:r>
        <w:rPr>
          <w:rFonts w:hint="eastAsia" w:ascii="宋体" w:hAnsi="宋体" w:eastAsia="宋体" w:cs="Times New Roman"/>
          <w:b/>
          <w:color w:val="000000"/>
          <w:sz w:val="32"/>
          <w:szCs w:val="28"/>
          <w:lang w:val="en-US" w:eastAsia="zh-CN"/>
        </w:rPr>
        <w:t>哈尔滨工业大学（威海）篮球协会</w:t>
      </w:r>
    </w:p>
    <w:p w14:paraId="2BDD4E9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Times New Roman"/>
          <w:b/>
          <w:color w:val="000000"/>
          <w:sz w:val="32"/>
          <w:szCs w:val="28"/>
          <w:lang w:val="en-US" w:eastAsia="zh-CN"/>
        </w:rPr>
      </w:pPr>
    </w:p>
    <w:p w14:paraId="29BE63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Times New Roman"/>
          <w:b/>
          <w:color w:val="000000"/>
          <w:sz w:val="72"/>
          <w:szCs w:val="72"/>
          <w:lang w:val="en-US" w:eastAsia="zh-CN"/>
        </w:rPr>
      </w:pPr>
      <w:r>
        <w:rPr>
          <w:rFonts w:hint="eastAsia" w:ascii="宋体" w:hAnsi="宋体" w:eastAsia="宋体" w:cs="Times New Roman"/>
          <w:b/>
          <w:color w:val="000000"/>
          <w:sz w:val="72"/>
          <w:szCs w:val="72"/>
          <w:lang w:val="en-US" w:eastAsia="zh-CN"/>
        </w:rPr>
        <w:t>2025年“新生杯”篮球联赛</w:t>
      </w:r>
    </w:p>
    <w:p w14:paraId="529010A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200"/>
          <w:szCs w:val="200"/>
          <w:lang w:val="en-US" w:eastAsia="zh-CN"/>
        </w:rPr>
      </w:pPr>
      <w:r>
        <w:rPr>
          <w:rFonts w:hint="eastAsia" w:ascii="宋体" w:hAnsi="宋体" w:eastAsia="宋体" w:cs="Times New Roman"/>
          <w:b/>
          <w:color w:val="000000"/>
          <w:sz w:val="200"/>
          <w:szCs w:val="200"/>
          <w:lang w:val="en-US" w:eastAsia="zh-CN"/>
        </w:rPr>
        <w:t>秩</w:t>
      </w:r>
    </w:p>
    <w:p w14:paraId="310E590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200"/>
          <w:szCs w:val="200"/>
          <w:lang w:val="en-US" w:eastAsia="zh-CN"/>
        </w:rPr>
      </w:pPr>
      <w:r>
        <w:rPr>
          <w:rFonts w:hint="eastAsia" w:ascii="宋体" w:hAnsi="宋体" w:eastAsia="宋体" w:cs="Times New Roman"/>
          <w:b/>
          <w:color w:val="000000"/>
          <w:sz w:val="200"/>
          <w:szCs w:val="200"/>
          <w:lang w:val="en-US" w:eastAsia="zh-CN"/>
        </w:rPr>
        <w:t>序</w:t>
      </w:r>
    </w:p>
    <w:p w14:paraId="19AB5B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30"/>
          <w:szCs w:val="30"/>
          <w:lang w:val="en-US" w:eastAsia="zh-CN"/>
        </w:rPr>
      </w:pPr>
      <w:r>
        <w:rPr>
          <w:rFonts w:hint="eastAsia" w:ascii="宋体" w:hAnsi="宋体" w:eastAsia="宋体" w:cs="Times New Roman"/>
          <w:b/>
          <w:color w:val="000000"/>
          <w:sz w:val="200"/>
          <w:szCs w:val="200"/>
          <w:lang w:val="en-US" w:eastAsia="zh-CN"/>
        </w:rPr>
        <w:t>册</w:t>
      </w:r>
    </w:p>
    <w:p w14:paraId="1400368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30"/>
          <w:szCs w:val="30"/>
          <w:lang w:val="en-US" w:eastAsia="zh-CN"/>
        </w:rPr>
      </w:pPr>
    </w:p>
    <w:p w14:paraId="5D6494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30"/>
          <w:szCs w:val="30"/>
          <w:lang w:val="en-US" w:eastAsia="zh-CN"/>
        </w:rPr>
      </w:pPr>
    </w:p>
    <w:p w14:paraId="1833B8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30"/>
          <w:szCs w:val="30"/>
          <w:lang w:val="en-US" w:eastAsia="zh-CN"/>
        </w:rPr>
      </w:pPr>
      <w:r>
        <w:rPr>
          <w:rFonts w:hint="eastAsia" w:ascii="宋体" w:hAnsi="宋体" w:eastAsia="宋体" w:cs="Times New Roman"/>
          <w:b/>
          <w:color w:val="000000"/>
          <w:sz w:val="30"/>
          <w:szCs w:val="30"/>
          <w:lang w:val="en-US" w:eastAsia="zh-CN"/>
        </w:rPr>
        <w:t>主办单位：体育教学部</w:t>
      </w:r>
    </w:p>
    <w:p w14:paraId="3CED7C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Times New Roman"/>
          <w:b/>
          <w:color w:val="000000"/>
          <w:sz w:val="30"/>
          <w:szCs w:val="30"/>
          <w:lang w:val="en-US" w:eastAsia="zh-CN"/>
        </w:rPr>
      </w:pPr>
      <w:r>
        <w:rPr>
          <w:rFonts w:hint="eastAsia" w:ascii="宋体" w:hAnsi="宋体" w:eastAsia="宋体" w:cs="Times New Roman"/>
          <w:b/>
          <w:color w:val="000000"/>
          <w:sz w:val="30"/>
          <w:szCs w:val="30"/>
          <w:lang w:val="en-US" w:eastAsia="zh-CN"/>
        </w:rPr>
        <w:t>承办单位：哈尔滨工业大学（威海）篮球协会</w:t>
      </w:r>
    </w:p>
    <w:p w14:paraId="4ED83B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Times New Roman"/>
          <w:b/>
          <w:color w:val="000000"/>
          <w:sz w:val="30"/>
          <w:szCs w:val="30"/>
          <w:lang w:val="en-US" w:eastAsia="zh-CN"/>
        </w:rPr>
      </w:pPr>
      <w:r>
        <w:rPr>
          <w:rFonts w:hint="eastAsia" w:ascii="宋体" w:hAnsi="宋体" w:eastAsia="宋体" w:cs="Times New Roman"/>
          <w:b/>
          <w:color w:val="000000"/>
          <w:sz w:val="30"/>
          <w:szCs w:val="30"/>
          <w:lang w:val="en-US" w:eastAsia="zh-CN"/>
        </w:rPr>
        <w:t>时间：2025.9-2025.10</w:t>
      </w:r>
    </w:p>
    <w:p w14:paraId="37121B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 w:val="48"/>
          <w:szCs w:val="48"/>
        </w:rPr>
      </w:pPr>
      <w:r>
        <w:rPr>
          <w:rFonts w:hint="eastAsia" w:ascii="楷体" w:hAnsi="楷体" w:eastAsia="楷体" w:cs="楷体"/>
          <w:b/>
          <w:sz w:val="48"/>
          <w:szCs w:val="48"/>
          <w:lang w:val="en-US" w:eastAsia="zh-CN"/>
        </w:rPr>
        <w:t>2025</w:t>
      </w:r>
      <w:r>
        <w:rPr>
          <w:rFonts w:hint="eastAsia" w:ascii="楷体" w:hAnsi="楷体" w:eastAsia="楷体" w:cs="楷体"/>
          <w:b/>
          <w:sz w:val="48"/>
          <w:szCs w:val="48"/>
        </w:rPr>
        <w:t>年哈尔滨工业大学（威海）</w:t>
      </w:r>
    </w:p>
    <w:p w14:paraId="45BE7A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 w:val="48"/>
          <w:szCs w:val="48"/>
        </w:rPr>
      </w:pPr>
      <w:r>
        <w:rPr>
          <w:rFonts w:hint="eastAsia" w:ascii="楷体" w:hAnsi="楷体" w:eastAsia="楷体" w:cs="楷体"/>
          <w:b/>
          <w:sz w:val="48"/>
          <w:szCs w:val="48"/>
        </w:rPr>
        <w:t>篮球</w:t>
      </w:r>
      <w:r>
        <w:rPr>
          <w:rFonts w:hint="eastAsia" w:ascii="楷体" w:hAnsi="楷体" w:eastAsia="楷体" w:cs="楷体"/>
          <w:b/>
          <w:sz w:val="48"/>
          <w:szCs w:val="48"/>
          <w:lang w:eastAsia="zh-CN"/>
        </w:rPr>
        <w:t>“</w:t>
      </w:r>
      <w:r>
        <w:rPr>
          <w:rFonts w:hint="eastAsia" w:ascii="楷体" w:hAnsi="楷体" w:eastAsia="楷体" w:cs="楷体"/>
          <w:b/>
          <w:sz w:val="48"/>
          <w:szCs w:val="48"/>
          <w:lang w:val="en-US" w:eastAsia="zh-CN"/>
        </w:rPr>
        <w:t>新生联赛</w:t>
      </w:r>
      <w:r>
        <w:rPr>
          <w:rFonts w:hint="eastAsia" w:ascii="楷体" w:hAnsi="楷体" w:eastAsia="楷体" w:cs="楷体"/>
          <w:b/>
          <w:sz w:val="48"/>
          <w:szCs w:val="48"/>
          <w:lang w:eastAsia="zh-CN"/>
        </w:rPr>
        <w:t>”</w:t>
      </w:r>
      <w:r>
        <w:rPr>
          <w:rFonts w:hint="eastAsia" w:ascii="楷体" w:hAnsi="楷体" w:eastAsia="楷体" w:cs="楷体"/>
          <w:b/>
          <w:sz w:val="48"/>
          <w:szCs w:val="48"/>
        </w:rPr>
        <w:t>男子组规程</w:t>
      </w:r>
    </w:p>
    <w:p w14:paraId="7CD07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 w:val="48"/>
          <w:szCs w:val="48"/>
        </w:rPr>
      </w:pPr>
    </w:p>
    <w:p w14:paraId="156D8E5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sz w:val="36"/>
          <w:szCs w:val="36"/>
        </w:rPr>
      </w:pPr>
      <w:r>
        <w:rPr>
          <w:rFonts w:hint="eastAsia" w:ascii="宋体" w:hAnsi="宋体"/>
          <w:b/>
          <w:sz w:val="36"/>
          <w:szCs w:val="36"/>
          <w:lang w:val="en-US" w:eastAsia="zh-CN"/>
        </w:rPr>
        <w:t>比赛</w:t>
      </w:r>
      <w:r>
        <w:rPr>
          <w:rFonts w:hint="eastAsia" w:ascii="宋体" w:hAnsi="宋体"/>
          <w:b/>
          <w:sz w:val="36"/>
          <w:szCs w:val="36"/>
        </w:rPr>
        <w:t>时间</w:t>
      </w:r>
    </w:p>
    <w:p w14:paraId="5433D98C">
      <w:pPr>
        <w:bidi w:val="0"/>
        <w:ind w:left="420" w:leftChars="0" w:firstLine="42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2025年9月20日至2025年10月31日</w:t>
      </w:r>
    </w:p>
    <w:p w14:paraId="02BD4BB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hAnsi="宋体"/>
          <w:sz w:val="36"/>
          <w:szCs w:val="36"/>
          <w:lang w:val="en-US"/>
        </w:rPr>
      </w:pPr>
      <w:r>
        <w:rPr>
          <w:rFonts w:hint="eastAsia" w:ascii="宋体" w:hAnsi="宋体"/>
          <w:b/>
          <w:sz w:val="36"/>
          <w:szCs w:val="36"/>
          <w:lang w:val="en-US" w:eastAsia="zh-CN"/>
        </w:rPr>
        <w:t>比赛</w:t>
      </w:r>
      <w:r>
        <w:rPr>
          <w:rFonts w:hint="eastAsia" w:ascii="宋体" w:hAnsi="宋体"/>
          <w:b/>
          <w:sz w:val="36"/>
          <w:szCs w:val="36"/>
        </w:rPr>
        <w:t>地点</w:t>
      </w:r>
    </w:p>
    <w:p w14:paraId="681B70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sz w:val="28"/>
          <w:szCs w:val="28"/>
          <w:lang w:val="en-US" w:eastAsia="zh-CN"/>
        </w:rPr>
      </w:pPr>
      <w:r>
        <w:rPr>
          <w:rFonts w:hint="eastAsia" w:ascii="宋体" w:hAnsi="宋体"/>
          <w:sz w:val="28"/>
          <w:szCs w:val="28"/>
          <w:lang w:val="en-US" w:eastAsia="zh-CN"/>
        </w:rPr>
        <w:t>室外灯光球场、室内综合球类馆</w:t>
      </w:r>
    </w:p>
    <w:p w14:paraId="0FE312DD">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sz w:val="36"/>
          <w:szCs w:val="36"/>
        </w:rPr>
      </w:pPr>
      <w:r>
        <w:rPr>
          <w:rFonts w:hint="eastAsia" w:ascii="宋体" w:hAnsi="宋体"/>
          <w:b/>
          <w:sz w:val="36"/>
          <w:szCs w:val="36"/>
          <w:lang w:val="en-US" w:eastAsia="zh-CN"/>
        </w:rPr>
        <w:t>、赛制具体介绍</w:t>
      </w:r>
    </w:p>
    <w:p w14:paraId="6164C924">
      <w:pPr>
        <w:keepNext w:val="0"/>
        <w:keepLines w:val="0"/>
        <w:pageBreakBefore w:val="0"/>
        <w:widowControl w:val="0"/>
        <w:numPr>
          <w:ilvl w:val="0"/>
          <w:numId w:val="0"/>
        </w:numPr>
        <w:tabs>
          <w:tab w:val="left" w:pos="540"/>
          <w:tab w:val="left" w:pos="1980"/>
        </w:tabs>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b w:val="0"/>
          <w:bCs/>
          <w:sz w:val="28"/>
          <w:szCs w:val="20"/>
          <w:lang w:val="en-US" w:eastAsia="zh-CN"/>
        </w:rPr>
      </w:pPr>
      <w:r>
        <w:rPr>
          <w:rFonts w:hint="eastAsia" w:ascii="宋体" w:hAnsi="宋体"/>
          <w:b w:val="0"/>
          <w:bCs/>
          <w:sz w:val="28"/>
          <w:szCs w:val="20"/>
          <w:lang w:val="en-US" w:eastAsia="zh-CN"/>
        </w:rPr>
        <w:t>通过抽签，十支队伍分为AB两组</w:t>
      </w:r>
    </w:p>
    <w:p w14:paraId="237580CB">
      <w:pPr>
        <w:keepNext w:val="0"/>
        <w:keepLines w:val="0"/>
        <w:pageBreakBefore w:val="0"/>
        <w:widowControl w:val="0"/>
        <w:numPr>
          <w:ilvl w:val="0"/>
          <w:numId w:val="0"/>
        </w:numPr>
        <w:tabs>
          <w:tab w:val="left" w:pos="540"/>
          <w:tab w:val="left" w:pos="198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b w:val="0"/>
          <w:bCs/>
          <w:sz w:val="28"/>
          <w:szCs w:val="20"/>
          <w:lang w:val="en-US" w:eastAsia="zh-CN"/>
        </w:rPr>
      </w:pPr>
      <w:r>
        <w:rPr>
          <w:rFonts w:hint="eastAsia" w:ascii="宋体" w:hAnsi="宋体"/>
          <w:b w:val="0"/>
          <w:bCs/>
          <w:sz w:val="28"/>
          <w:szCs w:val="20"/>
          <w:lang w:val="en-US" w:eastAsia="zh-CN"/>
        </w:rPr>
        <w:t>每小组组内采用循环赛制，每支球队与本组另外四支球队分别进行一场比赛。根据胜场，每组的前两名出线。（若有两支队伍胜场相同，通过两支队伍之间的胜负情况决定排名；若三支及以上队伍胜场相同且胜负情况无法区分，则根据该小组球队内部的净胜分计算排名）</w:t>
      </w:r>
    </w:p>
    <w:p w14:paraId="1B668D1B">
      <w:pPr>
        <w:keepNext w:val="0"/>
        <w:keepLines w:val="0"/>
        <w:pageBreakBefore w:val="0"/>
        <w:widowControl w:val="0"/>
        <w:numPr>
          <w:ilvl w:val="0"/>
          <w:numId w:val="0"/>
        </w:numPr>
        <w:tabs>
          <w:tab w:val="left" w:pos="540"/>
          <w:tab w:val="left" w:pos="1980"/>
        </w:tabs>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b w:val="0"/>
          <w:bCs/>
          <w:sz w:val="28"/>
          <w:szCs w:val="20"/>
          <w:lang w:val="en-US" w:eastAsia="zh-CN"/>
        </w:rPr>
      </w:pPr>
      <w:r>
        <w:rPr>
          <w:rFonts w:hint="eastAsia" w:ascii="宋体" w:hAnsi="宋体"/>
          <w:b w:val="0"/>
          <w:bCs/>
          <w:sz w:val="28"/>
          <w:szCs w:val="20"/>
          <w:lang w:val="en-US" w:eastAsia="zh-CN"/>
        </w:rPr>
        <w:t>半决赛由A组第一名对战B组第二名，B组第一名对战A组第二名。</w:t>
      </w:r>
    </w:p>
    <w:p w14:paraId="5586B1F0">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6"/>
          <w:szCs w:val="36"/>
          <w:lang w:val="en-US" w:eastAsia="zh-CN"/>
        </w:rPr>
      </w:pPr>
      <w:r>
        <w:rPr>
          <w:rFonts w:hint="eastAsia" w:ascii="宋体" w:hAnsi="宋体"/>
          <w:b/>
          <w:bCs/>
          <w:sz w:val="36"/>
          <w:szCs w:val="36"/>
          <w:lang w:val="en-US" w:eastAsia="zh-CN"/>
        </w:rPr>
        <w:t>分组情况</w:t>
      </w:r>
    </w:p>
    <w:p w14:paraId="4164BB95">
      <w:pPr>
        <w:keepNext w:val="0"/>
        <w:keepLines w:val="0"/>
        <w:pageBreakBefore w:val="0"/>
        <w:widowControl w:val="0"/>
        <w:numPr>
          <w:ilvl w:val="0"/>
          <w:numId w:val="0"/>
        </w:numPr>
        <w:tabs>
          <w:tab w:val="left" w:pos="540"/>
          <w:tab w:val="left" w:pos="1980"/>
        </w:tabs>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A组：待定</w:t>
      </w:r>
    </w:p>
    <w:p w14:paraId="5D74D9FD">
      <w:pPr>
        <w:keepNext w:val="0"/>
        <w:keepLines w:val="0"/>
        <w:pageBreakBefore w:val="0"/>
        <w:widowControl w:val="0"/>
        <w:numPr>
          <w:ilvl w:val="0"/>
          <w:numId w:val="0"/>
        </w:numPr>
        <w:tabs>
          <w:tab w:val="left" w:pos="540"/>
          <w:tab w:val="left" w:pos="1980"/>
        </w:tabs>
        <w:kinsoku/>
        <w:wordWrap/>
        <w:overflowPunct/>
        <w:topLinePunct w:val="0"/>
        <w:autoSpaceDE/>
        <w:autoSpaceDN/>
        <w:bidi w:val="0"/>
        <w:adjustRightInd/>
        <w:snapToGrid/>
        <w:spacing w:line="360" w:lineRule="auto"/>
        <w:ind w:leftChars="0"/>
        <w:textAlignment w:val="auto"/>
        <w:rPr>
          <w:rFonts w:hint="default" w:ascii="宋体" w:hAnsi="宋体"/>
          <w:b/>
          <w:bCs/>
          <w:sz w:val="36"/>
          <w:szCs w:val="36"/>
          <w:lang w:val="en-US" w:eastAsia="zh-CN"/>
        </w:rPr>
      </w:pPr>
      <w:r>
        <w:rPr>
          <w:rFonts w:hint="eastAsia" w:ascii="宋体" w:hAnsi="宋体" w:eastAsia="宋体" w:cs="宋体"/>
          <w:b w:val="0"/>
          <w:bCs w:val="0"/>
          <w:sz w:val="28"/>
          <w:szCs w:val="28"/>
          <w:lang w:val="en-US" w:eastAsia="zh-CN"/>
        </w:rPr>
        <w:t>B组：待定</w:t>
      </w:r>
      <w:bookmarkStart w:id="0" w:name="_GoBack"/>
      <w:bookmarkEnd w:id="0"/>
    </w:p>
    <w:p w14:paraId="79CB3597">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6"/>
          <w:szCs w:val="36"/>
          <w:lang w:val="en-US" w:eastAsia="zh-CN"/>
        </w:rPr>
      </w:pPr>
      <w:r>
        <w:rPr>
          <w:rFonts w:hint="eastAsia" w:ascii="宋体" w:hAnsi="宋体"/>
          <w:b/>
          <w:bCs/>
          <w:sz w:val="36"/>
          <w:szCs w:val="36"/>
          <w:lang w:val="en-US" w:eastAsia="zh-CN"/>
        </w:rPr>
        <w:t>具体赛程及时间安排</w:t>
      </w:r>
    </w:p>
    <w:p w14:paraId="2C971FF5">
      <w:pPr>
        <w:keepNext w:val="0"/>
        <w:keepLines w:val="0"/>
        <w:pageBreakBefore w:val="0"/>
        <w:widowControl w:val="0"/>
        <w:numPr>
          <w:ilvl w:val="0"/>
          <w:numId w:val="2"/>
        </w:numPr>
        <w:tabs>
          <w:tab w:val="left" w:pos="540"/>
          <w:tab w:val="left" w:pos="1980"/>
          <w:tab w:val="clear" w:pos="312"/>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开幕式：9月2</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日晚七点，在室外灯光球场举行</w:t>
      </w:r>
    </w:p>
    <w:p w14:paraId="2FE41CEE">
      <w:pPr>
        <w:keepNext w:val="0"/>
        <w:keepLines w:val="0"/>
        <w:pageBreakBefore w:val="0"/>
        <w:widowControl w:val="0"/>
        <w:numPr>
          <w:ilvl w:val="0"/>
          <w:numId w:val="2"/>
        </w:numPr>
        <w:tabs>
          <w:tab w:val="left" w:pos="540"/>
          <w:tab w:val="left" w:pos="1980"/>
          <w:tab w:val="clear" w:pos="312"/>
        </w:tabs>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开幕比赛：9月2</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日晚</w:t>
      </w:r>
      <w:r>
        <w:rPr>
          <w:rFonts w:hint="eastAsia" w:ascii="宋体" w:hAnsi="宋体" w:cs="宋体"/>
          <w:b w:val="0"/>
          <w:bCs w:val="0"/>
          <w:sz w:val="28"/>
          <w:szCs w:val="28"/>
          <w:lang w:val="en-US" w:eastAsia="zh-CN"/>
        </w:rPr>
        <w:t>七</w:t>
      </w:r>
      <w:r>
        <w:rPr>
          <w:rFonts w:hint="eastAsia" w:ascii="宋体" w:hAnsi="宋体" w:eastAsia="宋体" w:cs="宋体"/>
          <w:b w:val="0"/>
          <w:bCs w:val="0"/>
          <w:sz w:val="28"/>
          <w:szCs w:val="28"/>
          <w:lang w:val="en-US" w:eastAsia="zh-CN"/>
        </w:rPr>
        <w:t>点</w:t>
      </w:r>
    </w:p>
    <w:p w14:paraId="4F52A421">
      <w:pPr>
        <w:keepNext w:val="0"/>
        <w:keepLines w:val="0"/>
        <w:pageBreakBefore w:val="0"/>
        <w:widowControl w:val="0"/>
        <w:numPr>
          <w:ilvl w:val="0"/>
          <w:numId w:val="2"/>
        </w:numPr>
        <w:tabs>
          <w:tab w:val="left" w:pos="540"/>
          <w:tab w:val="left" w:pos="1980"/>
          <w:tab w:val="clear" w:pos="312"/>
        </w:tabs>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小组赛：</w:t>
      </w:r>
      <w:r>
        <w:rPr>
          <w:rFonts w:hint="eastAsia" w:ascii="宋体" w:hAnsi="宋体" w:cs="宋体"/>
          <w:b w:val="0"/>
          <w:bCs w:val="0"/>
          <w:sz w:val="28"/>
          <w:szCs w:val="28"/>
          <w:lang w:val="en-US" w:eastAsia="zh-CN"/>
        </w:rPr>
        <w:t>周一至周四：室内综合球类馆；周五至周日：室外灯光球场</w:t>
      </w:r>
      <w:r>
        <w:rPr>
          <w:rFonts w:hint="eastAsia" w:ascii="宋体" w:hAnsi="宋体" w:eastAsia="宋体" w:cs="宋体"/>
          <w:b w:val="0"/>
          <w:bCs w:val="0"/>
          <w:sz w:val="28"/>
          <w:szCs w:val="28"/>
          <w:lang w:val="en-US" w:eastAsia="zh-CN"/>
        </w:rPr>
        <w:t>（开场时间均为中午12点30）</w:t>
      </w:r>
    </w:p>
    <w:p w14:paraId="1A7D0268">
      <w:pPr>
        <w:keepNext w:val="0"/>
        <w:keepLines w:val="0"/>
        <w:pageBreakBefore w:val="0"/>
        <w:widowControl w:val="0"/>
        <w:numPr>
          <w:ilvl w:val="0"/>
          <w:numId w:val="2"/>
        </w:numPr>
        <w:tabs>
          <w:tab w:val="left" w:pos="540"/>
          <w:tab w:val="left" w:pos="1980"/>
          <w:tab w:val="clear" w:pos="312"/>
        </w:tabs>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半决赛、小组赛：赛程待定</w:t>
      </w:r>
    </w:p>
    <w:p w14:paraId="75AB8A93">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6"/>
          <w:szCs w:val="36"/>
          <w:lang w:val="en-US" w:eastAsia="zh-CN"/>
        </w:rPr>
      </w:pPr>
      <w:r>
        <w:rPr>
          <w:rFonts w:hint="eastAsia" w:ascii="宋体" w:hAnsi="宋体"/>
          <w:b/>
          <w:bCs/>
          <w:sz w:val="36"/>
          <w:szCs w:val="36"/>
          <w:lang w:val="en-US" w:eastAsia="zh-CN"/>
        </w:rPr>
        <w:t>比赛规则</w:t>
      </w:r>
    </w:p>
    <w:p w14:paraId="48736E02">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2" w:lineRule="atLeast"/>
        <w:ind w:left="0" w:right="0" w:firstLine="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比赛时间与决胜期：​</w:t>
      </w:r>
      <w:r>
        <w:rPr>
          <w:rFonts w:hint="default" w:ascii="宋体" w:hAnsi="宋体" w:eastAsia="宋体" w:cs="Times New Roman"/>
          <w:kern w:val="2"/>
          <w:sz w:val="28"/>
          <w:szCs w:val="28"/>
          <w:lang w:val="en-US" w:eastAsia="zh-CN" w:bidi="ar-SA"/>
        </w:rPr>
        <w:t>​</w:t>
      </w:r>
    </w:p>
    <w:p w14:paraId="039D99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全场比赛常规时间为四节，每节时长10分钟。</w:t>
      </w:r>
    </w:p>
    <w:p w14:paraId="1B713C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常规时间结束时，若两队比分相同，则进入决胜期（即加时赛</w:t>
      </w:r>
      <w:r>
        <w:rPr>
          <w:rFonts w:hint="eastAsia" w:ascii="宋体" w:hAnsi="宋体" w:eastAsia="宋体" w:cs="Times New Roman"/>
          <w:kern w:val="2"/>
          <w:sz w:val="28"/>
          <w:szCs w:val="28"/>
          <w:lang w:val="en-US" w:eastAsia="zh-CN" w:bidi="ar-SA"/>
        </w:rPr>
        <w:t>）。</w:t>
      </w:r>
    </w:p>
    <w:p w14:paraId="38CD4E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w:t>
      </w:r>
      <w:r>
        <w:rPr>
          <w:rFonts w:hint="default" w:ascii="宋体" w:hAnsi="宋体" w:eastAsia="宋体" w:cs="Times New Roman"/>
          <w:kern w:val="2"/>
          <w:sz w:val="28"/>
          <w:szCs w:val="28"/>
          <w:lang w:val="en-US" w:eastAsia="zh-CN" w:bidi="ar-SA"/>
        </w:rPr>
        <w:t>每个决胜期时长为5分钟。</w:t>
      </w:r>
    </w:p>
    <w:p w14:paraId="6CC09D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w:t>
      </w:r>
      <w:r>
        <w:rPr>
          <w:rFonts w:hint="default" w:ascii="宋体" w:hAnsi="宋体" w:eastAsia="宋体" w:cs="Times New Roman"/>
          <w:kern w:val="2"/>
          <w:sz w:val="28"/>
          <w:szCs w:val="28"/>
          <w:lang w:val="en-US" w:eastAsia="zh-CN" w:bidi="ar-SA"/>
        </w:rPr>
        <w:t>球员个人累计犯规达到5次时，将被判罚离场（犯满离场</w:t>
      </w:r>
      <w:r>
        <w:rPr>
          <w:rFonts w:hint="eastAsia" w:ascii="宋体" w:hAnsi="宋体" w:eastAsia="宋体" w:cs="Times New Roman"/>
          <w:kern w:val="2"/>
          <w:sz w:val="28"/>
          <w:szCs w:val="28"/>
          <w:lang w:val="en-US" w:eastAsia="zh-CN" w:bidi="ar-SA"/>
        </w:rPr>
        <w:t>）</w:t>
      </w:r>
    </w:p>
    <w:p w14:paraId="3980C9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（5）</w:t>
      </w:r>
      <w:r>
        <w:rPr>
          <w:rFonts w:hint="eastAsia" w:ascii="宋体" w:hAnsi="宋体" w:cs="Times New Roman"/>
          <w:color w:val="C00000"/>
          <w:kern w:val="2"/>
          <w:sz w:val="28"/>
          <w:szCs w:val="28"/>
          <w:lang w:val="en-US" w:eastAsia="zh-CN" w:bidi="ar-SA"/>
        </w:rPr>
        <w:t>特别说明</w:t>
      </w:r>
      <w:r>
        <w:rPr>
          <w:rFonts w:hint="eastAsia" w:ascii="宋体" w:hAnsi="宋体" w:cs="Times New Roman"/>
          <w:kern w:val="2"/>
          <w:sz w:val="28"/>
          <w:szCs w:val="28"/>
          <w:lang w:val="en-US" w:eastAsia="zh-CN" w:bidi="ar-SA"/>
        </w:rPr>
        <w:t>：</w:t>
      </w:r>
      <w:r>
        <w:rPr>
          <w:rFonts w:hint="eastAsia" w:ascii="宋体" w:hAnsi="宋体"/>
          <w:sz w:val="28"/>
          <w:szCs w:val="28"/>
        </w:rPr>
        <w:t>小组赛阶段:比赛分上下半场各20</w:t>
      </w:r>
      <w:r>
        <w:rPr>
          <w:rFonts w:hint="eastAsia" w:ascii="宋体"/>
          <w:sz w:val="28"/>
          <w:szCs w:val="28"/>
        </w:rPr>
        <w:t>分钟，</w:t>
      </w:r>
      <w:r>
        <w:rPr>
          <w:rFonts w:hint="eastAsia" w:ascii="宋体"/>
          <w:sz w:val="28"/>
          <w:szCs w:val="28"/>
          <w:lang w:val="en-US" w:eastAsia="zh-CN"/>
        </w:rPr>
        <w:t>下半场最后3分钟为净时，其余时间为毛时</w:t>
      </w:r>
      <w:r>
        <w:rPr>
          <w:rFonts w:hint="eastAsia" w:ascii="宋体"/>
          <w:sz w:val="28"/>
          <w:szCs w:val="28"/>
        </w:rPr>
        <w:t>。</w:t>
      </w:r>
      <w:r>
        <w:rPr>
          <w:rFonts w:hint="eastAsia" w:ascii="宋体" w:hAnsi="宋体"/>
          <w:sz w:val="28"/>
          <w:szCs w:val="28"/>
        </w:rPr>
        <w:t>比赛第一节以中圈跳球正式开始比赛，其余各节不进行跳球，实行球权交替。在上下半场之间有</w:t>
      </w:r>
      <w:r>
        <w:rPr>
          <w:rFonts w:ascii="宋体" w:hAnsi="宋体"/>
          <w:sz w:val="28"/>
          <w:szCs w:val="28"/>
        </w:rPr>
        <w:t>5</w:t>
      </w:r>
      <w:r>
        <w:rPr>
          <w:rFonts w:hint="eastAsia" w:ascii="宋体" w:hAnsi="宋体"/>
          <w:sz w:val="28"/>
          <w:szCs w:val="28"/>
        </w:rPr>
        <w:t>分钟的比赛休息时间。全场比赛结束时若比分相同，则进入加时赛(OT)，每一节OT为</w:t>
      </w:r>
      <w:r>
        <w:rPr>
          <w:rFonts w:ascii="宋体" w:hAnsi="宋体"/>
          <w:sz w:val="28"/>
          <w:szCs w:val="28"/>
        </w:rPr>
        <w:t>5</w:t>
      </w:r>
      <w:r>
        <w:rPr>
          <w:rFonts w:hint="eastAsia" w:ascii="宋体" w:hAnsi="宋体"/>
          <w:sz w:val="28"/>
          <w:szCs w:val="28"/>
        </w:rPr>
        <w:t>分钟。</w:t>
      </w:r>
      <w:r>
        <w:rPr>
          <w:rFonts w:hint="eastAsia" w:ascii="宋体" w:hAnsi="宋体"/>
          <w:sz w:val="28"/>
          <w:szCs w:val="28"/>
          <w:lang w:val="en-US" w:eastAsia="zh-CN"/>
        </w:rPr>
        <w:t>球队犯规累计第八次执行罚球。</w:t>
      </w:r>
    </w:p>
    <w:p w14:paraId="4D4632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计时规则：</w:t>
      </w:r>
    </w:p>
    <w:p w14:paraId="7863CB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比赛前三节采用毛时计时。</w:t>
      </w:r>
    </w:p>
    <w:p w14:paraId="31DC3C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第四节最后3分钟及所有决胜期采用净时计时（计时于犯规、违例及暂停发生时停止）。</w:t>
      </w:r>
    </w:p>
    <w:p w14:paraId="1D4F31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jc w:val="left"/>
        <w:textAlignment w:val="baseline"/>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3.比赛开始与球权：​​</w:t>
      </w:r>
    </w:p>
    <w:p w14:paraId="063645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第一节比赛以中圈跳球开始。</w:t>
      </w:r>
    </w:p>
    <w:p w14:paraId="37F572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其余各节及所有决胜期开始时，不进行跳球，球权按交替拥有规则执行。</w:t>
      </w:r>
    </w:p>
    <w:p w14:paraId="58D841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jc w:val="left"/>
        <w:textAlignment w:val="baseline"/>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4.休息时间：​​</w:t>
      </w:r>
    </w:p>
    <w:p w14:paraId="7422A4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第一节与第二节之间、第三节与第四节之间，以及每个决胜期之前，设有2分钟休息时间。</w:t>
      </w:r>
    </w:p>
    <w:p w14:paraId="5F3E71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半场（即第二节与第三节之间）休息时间为10分钟。</w:t>
      </w:r>
    </w:p>
    <w:p w14:paraId="3C324F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jc w:val="left"/>
        <w:textAlignment w:val="baseline"/>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5.参赛要求与弃权处理：​​</w:t>
      </w:r>
    </w:p>
    <w:p w14:paraId="33F478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参赛球队须于赛程表规定之开赛时间前20分钟到达比赛场地，配合完成赛前准备工作。</w:t>
      </w:r>
    </w:p>
    <w:p w14:paraId="74DF63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若某队于赛程表规定之开赛时间15分钟后，仍未能派出至少5名符合参赛资格的球员上场，该场比赛以该队弃权论处。</w:t>
      </w:r>
    </w:p>
    <w:p w14:paraId="1ABA26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w:t>
      </w:r>
      <w:r>
        <w:rPr>
          <w:rFonts w:hint="default" w:ascii="宋体" w:hAnsi="宋体" w:eastAsia="宋体" w:cs="Times New Roman"/>
          <w:kern w:val="2"/>
          <w:sz w:val="28"/>
          <w:szCs w:val="28"/>
          <w:lang w:val="en-US" w:eastAsia="zh-CN" w:bidi="ar-SA"/>
        </w:rPr>
        <w:t>如有特殊情况，须由该队负责人最迟于该场比赛开始前一日与比赛组织方联系并协商。</w:t>
      </w:r>
    </w:p>
    <w:p w14:paraId="4EDFE7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sz w:val="28"/>
          <w:szCs w:val="28"/>
          <w:lang w:val="en-US" w:eastAsia="zh-CN"/>
        </w:rPr>
      </w:pPr>
      <w:r>
        <w:rPr>
          <w:rFonts w:hint="eastAsia" w:ascii="宋体" w:hAnsi="宋体" w:eastAsia="宋体" w:cs="Times New Roman"/>
          <w:kern w:val="2"/>
          <w:sz w:val="28"/>
          <w:szCs w:val="28"/>
          <w:lang w:val="en-US" w:eastAsia="zh-CN" w:bidi="ar-SA"/>
        </w:rPr>
        <w:t>（4）</w:t>
      </w:r>
      <w:r>
        <w:rPr>
          <w:rFonts w:hint="default" w:ascii="宋体" w:hAnsi="宋体" w:eastAsia="宋体" w:cs="Times New Roman"/>
          <w:sz w:val="28"/>
          <w:szCs w:val="28"/>
          <w:lang w:val="en-US" w:eastAsia="zh-CN"/>
        </w:rPr>
        <w:t>比赛进行中，若某队场上球员不足5人，该场比赛亦以该队弃权论处。</w:t>
      </w:r>
    </w:p>
    <w:p w14:paraId="0D9939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top"/>
        <w:rPr>
          <w:rFonts w:hint="default" w:ascii="宋体" w:hAnsi="宋体" w:eastAsia="宋体" w:cs="Times New Roman"/>
          <w:sz w:val="28"/>
          <w:szCs w:val="28"/>
        </w:rPr>
      </w:pPr>
      <w:r>
        <w:rPr>
          <w:rFonts w:hint="default" w:ascii="宋体" w:hAnsi="宋体" w:eastAsia="宋体" w:cs="Times New Roman"/>
          <w:sz w:val="28"/>
          <w:szCs w:val="28"/>
        </w:rPr>
        <w:t>6.暂停规则：​​</w:t>
      </w:r>
    </w:p>
    <w:p w14:paraId="76F577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每场比赛，双方球队各拥有5次暂停机会。</w:t>
      </w:r>
    </w:p>
    <w:p w14:paraId="767FAA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sz w:val="28"/>
          <w:szCs w:val="28"/>
          <w:lang w:val="en-US" w:eastAsia="zh-CN"/>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sz w:val="28"/>
          <w:szCs w:val="28"/>
        </w:rPr>
        <w:t>暂停分配：上半场（第一、二节）可使用2次，下半场（第三、四节）可使用3次。</w:t>
      </w:r>
      <w:r>
        <w:rPr>
          <w:rFonts w:hint="eastAsia" w:ascii="宋体" w:hAnsi="宋体" w:cs="Times New Roman"/>
          <w:color w:val="C00000"/>
          <w:sz w:val="28"/>
          <w:szCs w:val="28"/>
          <w:lang w:val="en-US" w:eastAsia="zh-CN"/>
        </w:rPr>
        <w:t>特别说明</w:t>
      </w:r>
      <w:r>
        <w:rPr>
          <w:rFonts w:hint="eastAsia" w:ascii="宋体" w:hAnsi="宋体" w:cs="Times New Roman"/>
          <w:sz w:val="28"/>
          <w:szCs w:val="28"/>
          <w:lang w:val="en-US" w:eastAsia="zh-CN"/>
        </w:rPr>
        <w:t>：小组赛期间，上下半场各两个暂停。</w:t>
      </w:r>
    </w:p>
    <w:p w14:paraId="06DADE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sz w:val="28"/>
          <w:szCs w:val="28"/>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3）</w:t>
      </w:r>
      <w:r>
        <w:rPr>
          <w:rFonts w:hint="default" w:ascii="宋体" w:hAnsi="宋体" w:eastAsia="宋体" w:cs="Times New Roman"/>
          <w:sz w:val="28"/>
          <w:szCs w:val="28"/>
        </w:rPr>
        <w:t>每个决胜期，双方球队各额外获得2次暂停。</w:t>
      </w:r>
    </w:p>
    <w:p w14:paraId="17D412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sz w:val="28"/>
          <w:szCs w:val="28"/>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4）</w:t>
      </w:r>
      <w:r>
        <w:rPr>
          <w:rFonts w:hint="default" w:ascii="宋体" w:hAnsi="宋体" w:eastAsia="宋体" w:cs="Times New Roman"/>
          <w:sz w:val="28"/>
          <w:szCs w:val="28"/>
        </w:rPr>
        <w:t>常规时间未使用的暂停次数不得累积或顺延至决胜期使用。</w:t>
      </w:r>
    </w:p>
    <w:p w14:paraId="1AE40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附：</w:t>
      </w:r>
      <w:r>
        <w:rPr>
          <w:rFonts w:hint="eastAsia" w:ascii="楷体" w:hAnsi="楷体" w:eastAsia="楷体" w:cs="楷体"/>
          <w:sz w:val="24"/>
          <w:szCs w:val="24"/>
        </w:rPr>
        <w:t>暂停的申请：当在比赛进行中有一方需要请求暂停，当由该队教练员到记录台向记录员提出暂停申请，随后由记录员向场上裁判发出信号申请暂停，此时该球队的暂停请求才被判定为许可并生效，暂停时间结束时也将由纪录员发出信号提示队员入场继续比赛。暂停时间为</w:t>
      </w:r>
      <w:r>
        <w:rPr>
          <w:rFonts w:hint="eastAsia" w:ascii="楷体" w:hAnsi="楷体" w:eastAsia="楷体" w:cs="楷体"/>
          <w:color w:val="FF0000"/>
          <w:sz w:val="24"/>
          <w:szCs w:val="24"/>
          <w:lang w:val="en-US" w:eastAsia="zh-CN"/>
        </w:rPr>
        <w:t>1</w:t>
      </w:r>
      <w:r>
        <w:rPr>
          <w:rFonts w:hint="eastAsia" w:ascii="楷体" w:hAnsi="楷体" w:eastAsia="楷体" w:cs="楷体"/>
          <w:color w:val="FF0000"/>
          <w:sz w:val="24"/>
          <w:szCs w:val="24"/>
        </w:rPr>
        <w:t>分钟</w:t>
      </w:r>
      <w:r>
        <w:rPr>
          <w:rFonts w:hint="eastAsia" w:ascii="楷体" w:hAnsi="楷体" w:eastAsia="楷体" w:cs="楷体"/>
          <w:sz w:val="24"/>
          <w:szCs w:val="24"/>
        </w:rPr>
        <w:t>。</w:t>
      </w:r>
    </w:p>
    <w:p w14:paraId="485DF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记录员在接到有效合理的暂停请求之后可以暂停比赛的情况：</w:t>
      </w:r>
    </w:p>
    <w:p w14:paraId="3F10180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对于双方队</w:t>
      </w:r>
      <w:r>
        <w:rPr>
          <w:rFonts w:hint="eastAsia" w:ascii="楷体" w:hAnsi="楷体" w:eastAsia="楷体" w:cs="楷体"/>
          <w:sz w:val="24"/>
          <w:szCs w:val="24"/>
          <w:lang w:val="en-US" w:eastAsia="zh-CN"/>
        </w:rPr>
        <w:t>,</w:t>
      </w:r>
      <w:r>
        <w:rPr>
          <w:rFonts w:hint="eastAsia" w:ascii="楷体" w:hAnsi="楷体" w:eastAsia="楷体" w:cs="楷体"/>
          <w:sz w:val="24"/>
          <w:szCs w:val="24"/>
        </w:rPr>
        <w:t>场上有犯规、违例等死球情况出现当裁判员已结束了与记录台的联系时</w:t>
      </w:r>
      <w:r>
        <w:rPr>
          <w:rFonts w:hint="eastAsia" w:ascii="楷体" w:hAnsi="楷体" w:eastAsia="楷体" w:cs="楷体"/>
          <w:sz w:val="24"/>
          <w:szCs w:val="24"/>
          <w:lang w:val="en-US" w:eastAsia="zh-CN"/>
        </w:rPr>
        <w:t>;</w:t>
      </w:r>
    </w:p>
    <w:p w14:paraId="4B176AE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对于非得分队，投篮得分时</w:t>
      </w:r>
      <w:r>
        <w:rPr>
          <w:rFonts w:hint="eastAsia" w:ascii="楷体" w:hAnsi="楷体" w:eastAsia="楷体" w:cs="楷体"/>
          <w:sz w:val="24"/>
          <w:szCs w:val="24"/>
          <w:lang w:val="en-US" w:eastAsia="zh-CN"/>
        </w:rPr>
        <w:t>;</w:t>
      </w:r>
    </w:p>
    <w:p w14:paraId="1424342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8"/>
          <w:szCs w:val="28"/>
          <w:lang w:val="en-US" w:eastAsia="zh-CN"/>
        </w:rPr>
      </w:pPr>
      <w:r>
        <w:rPr>
          <w:rFonts w:hint="eastAsia" w:ascii="楷体" w:hAnsi="楷体" w:eastAsia="楷体" w:cs="楷体"/>
          <w:sz w:val="24"/>
          <w:szCs w:val="24"/>
        </w:rPr>
        <w:t>对于双方队</w:t>
      </w:r>
      <w:r>
        <w:rPr>
          <w:rFonts w:hint="eastAsia" w:ascii="楷体" w:hAnsi="楷体" w:eastAsia="楷体" w:cs="楷体"/>
          <w:sz w:val="24"/>
          <w:szCs w:val="24"/>
          <w:lang w:val="en-US" w:eastAsia="zh-CN"/>
        </w:rPr>
        <w:t>,</w:t>
      </w:r>
      <w:r>
        <w:rPr>
          <w:rFonts w:hint="eastAsia" w:ascii="楷体" w:hAnsi="楷体" w:eastAsia="楷体" w:cs="楷体"/>
          <w:sz w:val="24"/>
          <w:szCs w:val="24"/>
        </w:rPr>
        <w:t>当有罚篮情况发生时，在罚篮期间，球在裁判员控制之下未交给罚篮队员进行处理的情况以及最后一次或仅有一次的罚球成功后。</w:t>
      </w:r>
    </w:p>
    <w:p w14:paraId="202C90C3">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textAlignment w:val="baseline"/>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球员替换规则</w:t>
      </w:r>
      <w:r>
        <w:rPr>
          <w:rFonts w:hint="eastAsia" w:ascii="宋体" w:hAnsi="宋体" w:eastAsia="宋体" w:cs="Times New Roman"/>
          <w:kern w:val="2"/>
          <w:sz w:val="28"/>
          <w:szCs w:val="28"/>
          <w:lang w:val="en-US" w:eastAsia="zh-CN" w:bidi="ar-SA"/>
        </w:rPr>
        <w:t>：</w:t>
      </w:r>
    </w:p>
    <w:p w14:paraId="68B53522">
      <w:pPr>
        <w:pStyle w:val="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仅当比赛进入死球状态时，方可进行球员替换。</w:t>
      </w:r>
    </w:p>
    <w:p w14:paraId="17ACC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附：</w:t>
      </w:r>
      <w:r>
        <w:rPr>
          <w:rFonts w:hint="eastAsia" w:ascii="楷体" w:hAnsi="楷体" w:eastAsia="楷体" w:cs="楷体"/>
          <w:sz w:val="24"/>
          <w:szCs w:val="24"/>
        </w:rPr>
        <w:t>替换球员的申请：当在比赛进行中有一方需要请求替换球员时，当由需要被替换上场的球员本人到记录台向记录员提出替换球员申请，随后由记录员在紧接着的可以替换球员的情况出现时向场上队员及裁判员发出替换球员的信号，此时该球队的替换球员请求才被判定为许可并生效。</w:t>
      </w:r>
    </w:p>
    <w:p w14:paraId="1FF5B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记录员在接到有效合理的替换球员请求之后可以替换球员的情况：</w:t>
      </w:r>
    </w:p>
    <w:p w14:paraId="3406A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对于双方队</w:t>
      </w:r>
      <w:r>
        <w:rPr>
          <w:rFonts w:hint="eastAsia" w:ascii="楷体" w:hAnsi="楷体" w:eastAsia="楷体" w:cs="楷体"/>
          <w:sz w:val="24"/>
          <w:szCs w:val="24"/>
          <w:lang w:eastAsia="zh-CN"/>
        </w:rPr>
        <w:t>，</w:t>
      </w:r>
      <w:r>
        <w:rPr>
          <w:rFonts w:hint="eastAsia" w:ascii="楷体" w:hAnsi="楷体" w:eastAsia="楷体" w:cs="楷体"/>
          <w:sz w:val="24"/>
          <w:szCs w:val="24"/>
        </w:rPr>
        <w:t>当球成死球，以及裁判员已结束了与记录台的联系时。</w:t>
      </w:r>
    </w:p>
    <w:p w14:paraId="7AF70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暂停或节间休息时。</w:t>
      </w:r>
    </w:p>
    <w:p w14:paraId="040201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当有争球情况发生时，球在裁判员控制之中，并未交给场上队员发球之前。</w:t>
      </w:r>
    </w:p>
    <w:p w14:paraId="7BEED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8"/>
          <w:szCs w:val="28"/>
          <w:lang w:val="en-US" w:eastAsia="zh-CN" w:bidi="ar-SA"/>
        </w:rPr>
      </w:pPr>
      <w:r>
        <w:rPr>
          <w:rFonts w:hint="eastAsia" w:ascii="楷体" w:hAnsi="楷体" w:eastAsia="楷体" w:cs="楷体"/>
          <w:sz w:val="24"/>
          <w:szCs w:val="24"/>
          <w:lang w:val="en-US" w:eastAsia="zh-CN"/>
        </w:rPr>
        <w:t>4）</w:t>
      </w:r>
      <w:r>
        <w:rPr>
          <w:rFonts w:hint="eastAsia" w:ascii="楷体" w:hAnsi="楷体" w:eastAsia="楷体" w:cs="楷体"/>
          <w:sz w:val="24"/>
          <w:szCs w:val="24"/>
        </w:rPr>
        <w:t>对于双方队</w:t>
      </w:r>
      <w:r>
        <w:rPr>
          <w:rFonts w:hint="eastAsia" w:ascii="楷体" w:hAnsi="楷体" w:eastAsia="楷体" w:cs="楷体"/>
          <w:sz w:val="24"/>
          <w:szCs w:val="24"/>
          <w:lang w:eastAsia="zh-CN"/>
        </w:rPr>
        <w:t>，</w:t>
      </w:r>
      <w:r>
        <w:rPr>
          <w:rFonts w:hint="eastAsia" w:ascii="楷体" w:hAnsi="楷体" w:eastAsia="楷体" w:cs="楷体"/>
          <w:sz w:val="24"/>
          <w:szCs w:val="24"/>
        </w:rPr>
        <w:t>在最后一次或仅有一次的罚球成功后，球成为死球时。</w:t>
      </w:r>
    </w:p>
    <w:p w14:paraId="74D713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1" w:after="0" w:afterAutospacing="1" w:line="12" w:lineRule="atLeas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w:t>
      </w:r>
      <w:r>
        <w:rPr>
          <w:rFonts w:hint="default" w:ascii="宋体" w:hAnsi="宋体" w:eastAsia="宋体" w:cs="Times New Roman"/>
          <w:kern w:val="2"/>
          <w:sz w:val="28"/>
          <w:szCs w:val="28"/>
          <w:lang w:val="en-US" w:eastAsia="zh-CN" w:bidi="ar-SA"/>
        </w:rPr>
        <w:t>违规请求与技术犯规：</w:t>
      </w:r>
    </w:p>
    <w:p w14:paraId="3E71C8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如出现违反本规则第6条或第7条规定的请求（包括但不限于在非死球状态请求替换、暂停次数已满仍请求暂停等），记录员与裁判员应不予受理，该请求视为无效。</w:t>
      </w:r>
    </w:p>
    <w:p w14:paraId="1CD6B8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r>
        <w:rPr>
          <w:rFonts w:hint="default" w:ascii="宋体" w:hAnsi="宋体" w:eastAsia="宋体" w:cs="Times New Roman"/>
          <w:kern w:val="2"/>
          <w:sz w:val="28"/>
          <w:szCs w:val="28"/>
          <w:lang w:val="en-US" w:eastAsia="zh-CN" w:bidi="ar-SA"/>
        </w:rPr>
        <w:t>未经临场裁判员明确许可擅自进行球员替换的球队，其领队或主教练将被判罚一次技术犯规。</w:t>
      </w:r>
    </w:p>
    <w:p w14:paraId="543702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（3）技术犯规累计达到6次的球队取消比赛资格。</w:t>
      </w:r>
    </w:p>
    <w:p w14:paraId="20A2F0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（4）夺权视作两次技术犯规。</w:t>
      </w:r>
    </w:p>
    <w:p w14:paraId="047554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right="0"/>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w:t>
      </w:r>
      <w:r>
        <w:rPr>
          <w:rFonts w:hint="default" w:ascii="宋体" w:hAnsi="宋体" w:eastAsia="宋体" w:cs="Times New Roman"/>
          <w:kern w:val="2"/>
          <w:sz w:val="28"/>
          <w:szCs w:val="28"/>
          <w:lang w:val="en-US" w:eastAsia="zh-CN" w:bidi="ar-SA"/>
        </w:rPr>
        <w:t>比赛延期：​​</w:t>
      </w:r>
    </w:p>
    <w:p w14:paraId="49461F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720" w:right="0"/>
        <w:jc w:val="left"/>
        <w:textAlignment w:val="baseline"/>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若因不可抗力（如恶劣天气）或其他不可预见因素导致比赛无法按原定时间进行，比赛组织方须与相关参赛球队负责人协商，共同确定新的比赛时间。</w:t>
      </w:r>
    </w:p>
    <w:p w14:paraId="6C36E6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840" w:right="0" w:hanging="840" w:hangingChars="300"/>
        <w:textAlignment w:val="baseline"/>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w:t>
      </w:r>
      <w:r>
        <w:rPr>
          <w:rFonts w:hint="eastAsia" w:ascii="宋体" w:hAnsi="宋体" w:eastAsia="宋体" w:cs="Times New Roman"/>
          <w:kern w:val="2"/>
          <w:sz w:val="28"/>
          <w:szCs w:val="28"/>
          <w:lang w:val="en-US" w:eastAsia="zh-CN" w:bidi="ar-SA"/>
        </w:rPr>
        <w:t xml:space="preserve">   （2）</w:t>
      </w:r>
      <w:r>
        <w:rPr>
          <w:rFonts w:hint="default" w:ascii="宋体" w:hAnsi="宋体" w:eastAsia="宋体" w:cs="Times New Roman"/>
          <w:kern w:val="2"/>
          <w:sz w:val="28"/>
          <w:szCs w:val="28"/>
          <w:lang w:val="en-US" w:eastAsia="zh-CN" w:bidi="ar-SA"/>
        </w:rPr>
        <w:t>除非赛事组织方正式发布比赛取消或延期通知，否则所有参赛球队应默认比赛如期举行。</w:t>
      </w:r>
    </w:p>
    <w:p w14:paraId="1005F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top"/>
        <w:rPr>
          <w:rFonts w:hint="default" w:ascii="宋体" w:hAnsi="宋体" w:eastAsia="宋体" w:cs="Times New Roman"/>
          <w:sz w:val="28"/>
          <w:szCs w:val="28"/>
          <w:lang w:val="en-US" w:eastAsia="zh-CN"/>
        </w:rPr>
      </w:pPr>
    </w:p>
    <w:p w14:paraId="3B18A0D7">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6"/>
          <w:szCs w:val="36"/>
          <w:lang w:val="en-US" w:eastAsia="zh-CN"/>
        </w:rPr>
      </w:pPr>
      <w:r>
        <w:rPr>
          <w:rFonts w:hint="eastAsia" w:ascii="宋体" w:hAnsi="宋体"/>
          <w:b/>
          <w:bCs/>
          <w:sz w:val="36"/>
          <w:szCs w:val="36"/>
          <w:lang w:val="en-US" w:eastAsia="zh-CN"/>
        </w:rPr>
        <w:t>竞赛规则</w:t>
      </w:r>
    </w:p>
    <w:p w14:paraId="6245CCE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20"/>
        <w:textAlignment w:val="auto"/>
        <w:rPr>
          <w:rFonts w:hint="eastAsia" w:ascii="宋体" w:hAnsi="宋体"/>
          <w:sz w:val="28"/>
          <w:szCs w:val="28"/>
        </w:rPr>
      </w:pPr>
      <w:r>
        <w:rPr>
          <w:rFonts w:hint="eastAsia" w:ascii="宋体" w:hAnsi="宋体"/>
          <w:sz w:val="28"/>
          <w:szCs w:val="28"/>
        </w:rPr>
        <w:t>篮球比赛规则实行</w:t>
      </w:r>
      <w:r>
        <w:rPr>
          <w:rFonts w:hint="eastAsia" w:ascii="宋体" w:hAnsi="宋体"/>
          <w:sz w:val="28"/>
          <w:szCs w:val="28"/>
          <w:lang w:val="en-US" w:eastAsia="zh-CN"/>
        </w:rPr>
        <w:t>2017</w:t>
      </w:r>
      <w:r>
        <w:rPr>
          <w:rFonts w:hint="eastAsia" w:ascii="宋体" w:hAnsi="宋体"/>
          <w:sz w:val="28"/>
          <w:szCs w:val="28"/>
        </w:rPr>
        <w:t>年最新版篮球规则（</w:t>
      </w:r>
      <w:r>
        <w:rPr>
          <w:rFonts w:hint="eastAsia" w:ascii="宋体" w:hAnsi="宋体"/>
          <w:sz w:val="28"/>
          <w:szCs w:val="28"/>
          <w:lang w:val="en-US" w:eastAsia="zh-CN"/>
        </w:rPr>
        <w:t>2017ＦＩＢＡ篮球规则</w:t>
      </w:r>
      <w:r>
        <w:rPr>
          <w:rFonts w:hint="eastAsia" w:ascii="宋体" w:hAnsi="宋体"/>
          <w:sz w:val="28"/>
          <w:szCs w:val="28"/>
        </w:rPr>
        <w:t>）</w:t>
      </w:r>
    </w:p>
    <w:p w14:paraId="260DEBE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20"/>
        <w:textAlignment w:val="auto"/>
        <w:rPr>
          <w:rFonts w:hint="eastAsia" w:ascii="宋体" w:hAnsi="宋体"/>
          <w:sz w:val="28"/>
          <w:szCs w:val="28"/>
        </w:rPr>
      </w:pPr>
      <w:r>
        <w:rPr>
          <w:rFonts w:hint="eastAsia" w:ascii="宋体" w:hAnsi="宋体"/>
          <w:sz w:val="28"/>
          <w:szCs w:val="28"/>
        </w:rPr>
        <w:t>为保证</w:t>
      </w:r>
      <w:r>
        <w:rPr>
          <w:rFonts w:hint="eastAsia" w:ascii="宋体" w:hAnsi="宋体"/>
          <w:sz w:val="28"/>
          <w:szCs w:val="28"/>
          <w:lang w:val="en-US" w:eastAsia="zh-CN"/>
        </w:rPr>
        <w:t>2025年“新生杯”</w:t>
      </w:r>
      <w:r>
        <w:rPr>
          <w:rFonts w:hint="eastAsia" w:ascii="宋体" w:hAnsi="宋体"/>
          <w:sz w:val="28"/>
          <w:szCs w:val="28"/>
        </w:rPr>
        <w:t>篮球联赛的顺利进行，特制定如下纪律：</w:t>
      </w:r>
    </w:p>
    <w:p w14:paraId="350BB087">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560" w:firstLineChars="200"/>
        <w:jc w:val="left"/>
        <w:rPr>
          <w:rFonts w:hint="eastAsia" w:ascii="宋体" w:hAnsi="宋体"/>
          <w:sz w:val="28"/>
          <w:szCs w:val="28"/>
        </w:rPr>
      </w:pPr>
      <w:r>
        <w:rPr>
          <w:rFonts w:hint="eastAsia" w:ascii="宋体" w:hAnsi="宋体"/>
          <w:sz w:val="28"/>
          <w:szCs w:val="28"/>
        </w:rPr>
        <w:t>运动员违犯下列竞赛纪律的，根据情节轻重，给予一定纪律处分（纪律处分包括取消本场比赛资格及</w:t>
      </w:r>
      <w:r>
        <w:rPr>
          <w:rFonts w:hint="eastAsia" w:ascii="宋体" w:hAnsi="宋体"/>
          <w:color w:val="C00000"/>
          <w:sz w:val="28"/>
          <w:szCs w:val="28"/>
        </w:rPr>
        <w:t>取消所有比赛资格</w:t>
      </w:r>
      <w:r>
        <w:rPr>
          <w:rFonts w:hint="eastAsia" w:ascii="宋体" w:hAnsi="宋体"/>
          <w:sz w:val="28"/>
          <w:szCs w:val="28"/>
        </w:rPr>
        <w:t>）：</w:t>
      </w:r>
    </w:p>
    <w:p w14:paraId="1FE815F2">
      <w:pPr>
        <w:keepNext w:val="0"/>
        <w:keepLines w:val="0"/>
        <w:pageBreakBefore w:val="0"/>
        <w:numPr>
          <w:ilvl w:val="2"/>
          <w:numId w:val="9"/>
        </w:numPr>
        <w:kinsoku/>
        <w:wordWrap/>
        <w:overflowPunct/>
        <w:topLinePunct w:val="0"/>
        <w:autoSpaceDE/>
        <w:autoSpaceDN/>
        <w:bidi w:val="0"/>
        <w:adjustRightInd/>
        <w:snapToGrid/>
        <w:spacing w:line="360" w:lineRule="auto"/>
        <w:rPr>
          <w:rFonts w:hint="eastAsia" w:ascii="楷体" w:hAnsi="楷体" w:eastAsia="楷体" w:cs="楷体"/>
          <w:sz w:val="24"/>
          <w:szCs w:val="24"/>
        </w:rPr>
      </w:pPr>
      <w:r>
        <w:rPr>
          <w:rFonts w:hint="eastAsia" w:ascii="楷体" w:hAnsi="楷体" w:eastAsia="楷体" w:cs="楷体"/>
          <w:sz w:val="24"/>
          <w:szCs w:val="24"/>
        </w:rPr>
        <w:t>运动员在场上不服从裁判，进行纠缠致使比赛中断的；</w:t>
      </w:r>
    </w:p>
    <w:p w14:paraId="236CBF5C">
      <w:pPr>
        <w:keepNext w:val="0"/>
        <w:keepLines w:val="0"/>
        <w:pageBreakBefore w:val="0"/>
        <w:numPr>
          <w:ilvl w:val="2"/>
          <w:numId w:val="9"/>
        </w:numPr>
        <w:kinsoku/>
        <w:wordWrap/>
        <w:overflowPunct/>
        <w:topLinePunct w:val="0"/>
        <w:autoSpaceDE/>
        <w:autoSpaceDN/>
        <w:bidi w:val="0"/>
        <w:adjustRightInd/>
        <w:snapToGrid/>
        <w:spacing w:line="360" w:lineRule="auto"/>
        <w:rPr>
          <w:rFonts w:hint="eastAsia" w:ascii="楷体" w:hAnsi="楷体" w:eastAsia="楷体" w:cs="楷体"/>
          <w:sz w:val="24"/>
          <w:szCs w:val="24"/>
        </w:rPr>
      </w:pPr>
      <w:r>
        <w:rPr>
          <w:rFonts w:hint="eastAsia" w:ascii="楷体" w:hAnsi="楷体" w:eastAsia="楷体" w:cs="楷体"/>
          <w:sz w:val="24"/>
          <w:szCs w:val="24"/>
        </w:rPr>
        <w:t>有谩骂、侮辱对方言语的；</w:t>
      </w:r>
    </w:p>
    <w:p w14:paraId="7A717201">
      <w:pPr>
        <w:keepNext w:val="0"/>
        <w:keepLines w:val="0"/>
        <w:pageBreakBefore w:val="0"/>
        <w:numPr>
          <w:ilvl w:val="2"/>
          <w:numId w:val="9"/>
        </w:numPr>
        <w:kinsoku/>
        <w:wordWrap/>
        <w:overflowPunct/>
        <w:topLinePunct w:val="0"/>
        <w:autoSpaceDE/>
        <w:autoSpaceDN/>
        <w:bidi w:val="0"/>
        <w:adjustRightInd/>
        <w:snapToGrid/>
        <w:spacing w:line="360" w:lineRule="auto"/>
        <w:rPr>
          <w:rFonts w:hint="eastAsia" w:ascii="楷体" w:hAnsi="楷体" w:eastAsia="楷体" w:cs="楷体"/>
          <w:sz w:val="24"/>
          <w:szCs w:val="24"/>
        </w:rPr>
      </w:pPr>
      <w:r>
        <w:rPr>
          <w:rFonts w:hint="eastAsia" w:ascii="楷体" w:hAnsi="楷体" w:eastAsia="楷体" w:cs="楷体"/>
          <w:sz w:val="24"/>
          <w:szCs w:val="24"/>
        </w:rPr>
        <w:t>有打人或故意伤人行为的；</w:t>
      </w:r>
    </w:p>
    <w:p w14:paraId="7CD1DA5B">
      <w:pPr>
        <w:keepNext w:val="0"/>
        <w:keepLines w:val="0"/>
        <w:pageBreakBefore w:val="0"/>
        <w:numPr>
          <w:ilvl w:val="2"/>
          <w:numId w:val="9"/>
        </w:numPr>
        <w:kinsoku/>
        <w:wordWrap/>
        <w:overflowPunct/>
        <w:topLinePunct w:val="0"/>
        <w:autoSpaceDE/>
        <w:autoSpaceDN/>
        <w:bidi w:val="0"/>
        <w:adjustRightInd/>
        <w:snapToGrid/>
        <w:spacing w:line="360" w:lineRule="auto"/>
        <w:rPr>
          <w:rFonts w:hint="eastAsia" w:ascii="楷体" w:hAnsi="楷体" w:eastAsia="楷体" w:cs="楷体"/>
          <w:sz w:val="24"/>
          <w:szCs w:val="24"/>
        </w:rPr>
      </w:pPr>
      <w:r>
        <w:rPr>
          <w:rFonts w:hint="eastAsia" w:ascii="楷体" w:hAnsi="楷体" w:eastAsia="楷体" w:cs="楷体"/>
          <w:sz w:val="24"/>
          <w:szCs w:val="24"/>
        </w:rPr>
        <w:t>如若参赛球队的参赛队员中有非该院系的人员，一经查出，立即取消该球队所有比赛资格。所有参赛队伍有义务对此类情况进行举报。</w:t>
      </w:r>
    </w:p>
    <w:p w14:paraId="1C9837E7">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560" w:firstLineChars="200"/>
        <w:jc w:val="left"/>
        <w:rPr>
          <w:rFonts w:hint="eastAsia" w:ascii="宋体" w:hAnsi="宋体"/>
          <w:sz w:val="28"/>
          <w:szCs w:val="28"/>
        </w:rPr>
      </w:pPr>
      <w:r>
        <w:rPr>
          <w:rFonts w:hint="eastAsia" w:ascii="宋体" w:hAnsi="宋体"/>
          <w:sz w:val="28"/>
          <w:szCs w:val="28"/>
        </w:rPr>
        <w:t xml:space="preserve">运动员在比赛期间发生严重违反纪律的事件，一律交于学校进行处理。 </w:t>
      </w:r>
    </w:p>
    <w:p w14:paraId="67438C03">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560" w:firstLineChars="200"/>
        <w:jc w:val="left"/>
        <w:rPr>
          <w:rFonts w:hint="eastAsia" w:ascii="宋体" w:hAnsi="宋体"/>
          <w:sz w:val="28"/>
          <w:szCs w:val="28"/>
        </w:rPr>
      </w:pPr>
      <w:r>
        <w:rPr>
          <w:rFonts w:hint="eastAsia" w:ascii="宋体" w:hAnsi="宋体"/>
          <w:sz w:val="28"/>
          <w:szCs w:val="28"/>
        </w:rPr>
        <w:t>损坏公共设备的，须照价赔偿，有意损坏的，应严肃处理。</w:t>
      </w:r>
    </w:p>
    <w:p w14:paraId="7BEA2A94">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560" w:firstLineChars="200"/>
        <w:jc w:val="left"/>
        <w:rPr>
          <w:rFonts w:hint="eastAsia" w:ascii="宋体" w:hAnsi="宋体"/>
          <w:sz w:val="28"/>
          <w:szCs w:val="28"/>
        </w:rPr>
      </w:pPr>
      <w:r>
        <w:rPr>
          <w:rFonts w:hint="eastAsia" w:ascii="宋体" w:hAnsi="宋体"/>
          <w:sz w:val="28"/>
          <w:szCs w:val="28"/>
        </w:rPr>
        <w:t>对观众不礼貌，与观众寻衅闹事或参与观众起哄扰乱秩序的，一律交给学校处置。</w:t>
      </w:r>
    </w:p>
    <w:p w14:paraId="55F188BC">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560" w:firstLineChars="200"/>
        <w:jc w:val="left"/>
        <w:rPr>
          <w:rFonts w:ascii="宋体" w:hAnsi="宋体"/>
        </w:rPr>
      </w:pPr>
      <w:r>
        <w:rPr>
          <w:rFonts w:hint="eastAsia" w:ascii="宋体" w:hAnsi="宋体"/>
          <w:sz w:val="28"/>
          <w:szCs w:val="28"/>
        </w:rPr>
        <w:t>赛程安排中名字在前的队伍为主队，主队必须在赛前主动联系客队</w:t>
      </w:r>
      <w:r>
        <w:rPr>
          <w:rFonts w:hint="eastAsia" w:ascii="宋体" w:hAnsi="宋体"/>
          <w:sz w:val="28"/>
          <w:szCs w:val="28"/>
          <w:lang w:eastAsia="zh-CN"/>
        </w:rPr>
        <w:t>。</w:t>
      </w:r>
    </w:p>
    <w:p w14:paraId="4643E7EF">
      <w:pPr>
        <w:keepNext w:val="0"/>
        <w:keepLines w:val="0"/>
        <w:pageBreakBefore w:val="0"/>
        <w:widowControl w:val="0"/>
        <w:numPr>
          <w:ilvl w:val="0"/>
          <w:numId w:val="1"/>
        </w:numPr>
        <w:tabs>
          <w:tab w:val="left" w:pos="540"/>
          <w:tab w:val="left" w:pos="198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bCs/>
          <w:sz w:val="36"/>
          <w:szCs w:val="36"/>
          <w:lang w:val="en-US" w:eastAsia="zh-CN"/>
        </w:rPr>
      </w:pPr>
      <w:r>
        <w:rPr>
          <w:rFonts w:hint="eastAsia" w:ascii="宋体" w:hAnsi="宋体"/>
          <w:b/>
          <w:bCs/>
          <w:sz w:val="36"/>
          <w:szCs w:val="36"/>
          <w:lang w:val="en-US" w:eastAsia="zh-CN"/>
        </w:rPr>
        <w:t>说明：如有问题，请联系</w:t>
      </w:r>
    </w:p>
    <w:p w14:paraId="06926999">
      <w:pPr>
        <w:tabs>
          <w:tab w:val="left" w:pos="540"/>
          <w:tab w:val="left" w:pos="2520"/>
        </w:tabs>
        <w:spacing w:line="720" w:lineRule="auto"/>
        <w:rPr>
          <w:rFonts w:hint="eastAsia" w:ascii="宋体" w:hAnsi="宋体"/>
          <w:sz w:val="32"/>
          <w:szCs w:val="32"/>
          <w:u w:val="none"/>
          <w:lang w:val="en-US" w:eastAsia="zh-CN"/>
        </w:rPr>
      </w:pPr>
      <w:r>
        <w:rPr>
          <w:rFonts w:hint="eastAsia" w:ascii="宋体" w:hAnsi="宋体"/>
          <w:sz w:val="32"/>
          <w:szCs w:val="32"/>
          <w:u w:val="none"/>
          <w:lang w:val="en-US" w:eastAsia="zh-CN"/>
        </w:rPr>
        <w:t>周存敏：QQ号806015301</w:t>
      </w:r>
    </w:p>
    <w:p w14:paraId="2A91372D">
      <w:pPr>
        <w:tabs>
          <w:tab w:val="left" w:pos="540"/>
          <w:tab w:val="left" w:pos="2520"/>
        </w:tabs>
        <w:spacing w:line="720" w:lineRule="auto"/>
        <w:rPr>
          <w:rFonts w:hint="eastAsia" w:ascii="宋体" w:hAnsi="宋体"/>
          <w:sz w:val="32"/>
          <w:szCs w:val="32"/>
          <w:u w:val="none"/>
          <w:lang w:val="en-US" w:eastAsia="zh-CN"/>
        </w:rPr>
      </w:pPr>
      <w:r>
        <w:rPr>
          <w:rFonts w:hint="eastAsia" w:ascii="宋体" w:hAnsi="宋体"/>
          <w:sz w:val="32"/>
          <w:szCs w:val="32"/>
          <w:u w:val="none"/>
          <w:lang w:val="en-US" w:eastAsia="zh-CN"/>
        </w:rPr>
        <w:t>郭金苧：QQ号3655812426</w:t>
      </w:r>
    </w:p>
    <w:p w14:paraId="6A2C3A5F">
      <w:pPr>
        <w:tabs>
          <w:tab w:val="left" w:pos="540"/>
          <w:tab w:val="left" w:pos="2520"/>
        </w:tabs>
        <w:spacing w:line="720" w:lineRule="auto"/>
        <w:rPr>
          <w:rFonts w:hint="default" w:ascii="宋体" w:hAnsi="宋体"/>
          <w:sz w:val="32"/>
          <w:szCs w:val="32"/>
          <w:u w:val="none"/>
          <w:lang w:val="en-US" w:eastAsia="zh-CN"/>
        </w:rPr>
      </w:pPr>
      <w:r>
        <w:rPr>
          <w:rFonts w:hint="eastAsia" w:ascii="宋体" w:hAnsi="宋体"/>
          <w:sz w:val="32"/>
          <w:szCs w:val="32"/>
          <w:u w:val="none"/>
          <w:lang w:val="en-US" w:eastAsia="zh-CN"/>
        </w:rPr>
        <w:t>冯丁然：QQ号2507650967</w:t>
      </w:r>
    </w:p>
    <w:sectPr>
      <w:footerReference r:id="rId3" w:type="default"/>
      <w:footerReference r:id="rId4" w:type="even"/>
      <w:pgSz w:w="11906" w:h="16838"/>
      <w:pgMar w:top="1440" w:right="146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5216">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- 6 -</w:t>
    </w:r>
    <w:r>
      <w:fldChar w:fldCharType="end"/>
    </w:r>
  </w:p>
  <w:p w14:paraId="7A2DC2C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F743">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3CC203C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D949D"/>
    <w:multiLevelType w:val="singleLevel"/>
    <w:tmpl w:val="BE9D949D"/>
    <w:lvl w:ilvl="0" w:tentative="0">
      <w:start w:val="1"/>
      <w:numFmt w:val="decimalEnclosedCircleChinese"/>
      <w:suff w:val="nothing"/>
      <w:lvlText w:val="%1　"/>
      <w:lvlJc w:val="left"/>
      <w:pPr>
        <w:ind w:left="0" w:firstLine="400"/>
      </w:pPr>
      <w:rPr>
        <w:rFonts w:hint="eastAsia"/>
      </w:rPr>
    </w:lvl>
  </w:abstractNum>
  <w:abstractNum w:abstractNumId="1">
    <w:nsid w:val="F405E6D4"/>
    <w:multiLevelType w:val="singleLevel"/>
    <w:tmpl w:val="F405E6D4"/>
    <w:lvl w:ilvl="0" w:tentative="0">
      <w:start w:val="7"/>
      <w:numFmt w:val="decimal"/>
      <w:lvlText w:val="%1."/>
      <w:lvlJc w:val="left"/>
      <w:pPr>
        <w:tabs>
          <w:tab w:val="left" w:pos="312"/>
        </w:tabs>
      </w:pPr>
    </w:lvl>
  </w:abstractNum>
  <w:abstractNum w:abstractNumId="2">
    <w:nsid w:val="21B12B42"/>
    <w:multiLevelType w:val="multilevel"/>
    <w:tmpl w:val="21B12B42"/>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decimal"/>
      <w:lvlText w:val="（%3）"/>
      <w:lvlJc w:val="left"/>
      <w:pPr>
        <w:ind w:left="1260"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00FD4F"/>
    <w:multiLevelType w:val="singleLevel"/>
    <w:tmpl w:val="3200FD4F"/>
    <w:lvl w:ilvl="0" w:tentative="0">
      <w:start w:val="1"/>
      <w:numFmt w:val="decimal"/>
      <w:suff w:val="space"/>
      <w:lvlText w:val="%1)"/>
      <w:lvlJc w:val="left"/>
    </w:lvl>
  </w:abstractNum>
  <w:abstractNum w:abstractNumId="4">
    <w:nsid w:val="3887C49A"/>
    <w:multiLevelType w:val="singleLevel"/>
    <w:tmpl w:val="3887C49A"/>
    <w:lvl w:ilvl="0" w:tentative="0">
      <w:start w:val="1"/>
      <w:numFmt w:val="decimal"/>
      <w:suff w:val="nothing"/>
      <w:lvlText w:val="（%1）"/>
      <w:lvlJc w:val="left"/>
    </w:lvl>
  </w:abstractNum>
  <w:abstractNum w:abstractNumId="5">
    <w:nsid w:val="3DA2EB0C"/>
    <w:multiLevelType w:val="singleLevel"/>
    <w:tmpl w:val="3DA2EB0C"/>
    <w:lvl w:ilvl="0" w:tentative="0">
      <w:start w:val="1"/>
      <w:numFmt w:val="decimal"/>
      <w:lvlText w:val="%1."/>
      <w:lvlJc w:val="left"/>
      <w:pPr>
        <w:tabs>
          <w:tab w:val="left" w:pos="312"/>
        </w:tabs>
      </w:pPr>
    </w:lvl>
  </w:abstractNum>
  <w:abstractNum w:abstractNumId="6">
    <w:nsid w:val="51EF9486"/>
    <w:multiLevelType w:val="singleLevel"/>
    <w:tmpl w:val="51EF9486"/>
    <w:lvl w:ilvl="0" w:tentative="0">
      <w:start w:val="1"/>
      <w:numFmt w:val="decimal"/>
      <w:lvlText w:val="%1."/>
      <w:lvlJc w:val="left"/>
      <w:pPr>
        <w:tabs>
          <w:tab w:val="left" w:pos="312"/>
        </w:tabs>
      </w:pPr>
    </w:lvl>
  </w:abstractNum>
  <w:abstractNum w:abstractNumId="7">
    <w:nsid w:val="557D6F28"/>
    <w:multiLevelType w:val="multilevel"/>
    <w:tmpl w:val="557D6F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4B66853"/>
    <w:multiLevelType w:val="singleLevel"/>
    <w:tmpl w:val="74B66853"/>
    <w:lvl w:ilvl="0" w:tentative="0">
      <w:start w:val="1"/>
      <w:numFmt w:val="chineseCounting"/>
      <w:suff w:val="nothing"/>
      <w:lvlText w:val="%1、"/>
      <w:lvlJc w:val="left"/>
      <w:rPr>
        <w:rFonts w:hint="eastAsia"/>
      </w:rPr>
    </w:lvl>
  </w:abstractNum>
  <w:num w:numId="1">
    <w:abstractNumId w:val="8"/>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DhkNDRmNmE5MThjMTQxNjZmMDQwYzJiNDc5ZDAifQ=="/>
  </w:docVars>
  <w:rsids>
    <w:rsidRoot w:val="00172A27"/>
    <w:rsid w:val="00052414"/>
    <w:rsid w:val="000754A8"/>
    <w:rsid w:val="00084A78"/>
    <w:rsid w:val="00092C61"/>
    <w:rsid w:val="000A175F"/>
    <w:rsid w:val="000B3630"/>
    <w:rsid w:val="000F785C"/>
    <w:rsid w:val="0011795D"/>
    <w:rsid w:val="00123356"/>
    <w:rsid w:val="00132579"/>
    <w:rsid w:val="00143E2F"/>
    <w:rsid w:val="00161124"/>
    <w:rsid w:val="00163B73"/>
    <w:rsid w:val="00175850"/>
    <w:rsid w:val="00180DAC"/>
    <w:rsid w:val="001904FA"/>
    <w:rsid w:val="001C4FE2"/>
    <w:rsid w:val="001C5BF1"/>
    <w:rsid w:val="001D19F4"/>
    <w:rsid w:val="001D3ACB"/>
    <w:rsid w:val="002026EC"/>
    <w:rsid w:val="00206EC1"/>
    <w:rsid w:val="00231F87"/>
    <w:rsid w:val="002677F1"/>
    <w:rsid w:val="002813E7"/>
    <w:rsid w:val="00283116"/>
    <w:rsid w:val="00286959"/>
    <w:rsid w:val="002A63CB"/>
    <w:rsid w:val="002C1115"/>
    <w:rsid w:val="002E0DFD"/>
    <w:rsid w:val="002E4021"/>
    <w:rsid w:val="00302C6D"/>
    <w:rsid w:val="00340AA2"/>
    <w:rsid w:val="00367E6E"/>
    <w:rsid w:val="003A0062"/>
    <w:rsid w:val="003D213D"/>
    <w:rsid w:val="003D66A7"/>
    <w:rsid w:val="003E73F6"/>
    <w:rsid w:val="004330AA"/>
    <w:rsid w:val="00450A71"/>
    <w:rsid w:val="00452F9E"/>
    <w:rsid w:val="004647F5"/>
    <w:rsid w:val="0047049D"/>
    <w:rsid w:val="004976AF"/>
    <w:rsid w:val="004A1840"/>
    <w:rsid w:val="004A3FED"/>
    <w:rsid w:val="004B0255"/>
    <w:rsid w:val="00517CC6"/>
    <w:rsid w:val="00524192"/>
    <w:rsid w:val="00526DD4"/>
    <w:rsid w:val="005324B0"/>
    <w:rsid w:val="00564008"/>
    <w:rsid w:val="00571617"/>
    <w:rsid w:val="005728E3"/>
    <w:rsid w:val="00580618"/>
    <w:rsid w:val="005878B9"/>
    <w:rsid w:val="005923D4"/>
    <w:rsid w:val="005944BD"/>
    <w:rsid w:val="005B10F1"/>
    <w:rsid w:val="005C2113"/>
    <w:rsid w:val="005C4DE1"/>
    <w:rsid w:val="005F2353"/>
    <w:rsid w:val="005F2E73"/>
    <w:rsid w:val="006001A0"/>
    <w:rsid w:val="006007FB"/>
    <w:rsid w:val="006056ED"/>
    <w:rsid w:val="006300BD"/>
    <w:rsid w:val="00630588"/>
    <w:rsid w:val="00655197"/>
    <w:rsid w:val="00665C42"/>
    <w:rsid w:val="00680484"/>
    <w:rsid w:val="00682821"/>
    <w:rsid w:val="00683867"/>
    <w:rsid w:val="00685BA7"/>
    <w:rsid w:val="006968B1"/>
    <w:rsid w:val="00697D5A"/>
    <w:rsid w:val="006C01C8"/>
    <w:rsid w:val="006D0A68"/>
    <w:rsid w:val="006E5562"/>
    <w:rsid w:val="006F3DB3"/>
    <w:rsid w:val="007042F5"/>
    <w:rsid w:val="007060DA"/>
    <w:rsid w:val="00706680"/>
    <w:rsid w:val="00745B13"/>
    <w:rsid w:val="00770AAB"/>
    <w:rsid w:val="00775CEA"/>
    <w:rsid w:val="0078073F"/>
    <w:rsid w:val="00782C54"/>
    <w:rsid w:val="007A12C6"/>
    <w:rsid w:val="007C1D29"/>
    <w:rsid w:val="007D5481"/>
    <w:rsid w:val="007F33B3"/>
    <w:rsid w:val="00836F52"/>
    <w:rsid w:val="00881096"/>
    <w:rsid w:val="00883750"/>
    <w:rsid w:val="008842AF"/>
    <w:rsid w:val="00884AEF"/>
    <w:rsid w:val="008939AA"/>
    <w:rsid w:val="008B22EC"/>
    <w:rsid w:val="008B709C"/>
    <w:rsid w:val="008D12DA"/>
    <w:rsid w:val="008D3AE8"/>
    <w:rsid w:val="008F5C2F"/>
    <w:rsid w:val="008F7003"/>
    <w:rsid w:val="00901844"/>
    <w:rsid w:val="009050C2"/>
    <w:rsid w:val="00915001"/>
    <w:rsid w:val="00920B7D"/>
    <w:rsid w:val="009448D5"/>
    <w:rsid w:val="0095412F"/>
    <w:rsid w:val="00957A29"/>
    <w:rsid w:val="00961876"/>
    <w:rsid w:val="009626BB"/>
    <w:rsid w:val="00982394"/>
    <w:rsid w:val="00987F87"/>
    <w:rsid w:val="009C55BB"/>
    <w:rsid w:val="009F757F"/>
    <w:rsid w:val="009F79F7"/>
    <w:rsid w:val="009F7C91"/>
    <w:rsid w:val="00A10BE2"/>
    <w:rsid w:val="00A13395"/>
    <w:rsid w:val="00A40DDF"/>
    <w:rsid w:val="00A65BFB"/>
    <w:rsid w:val="00A84CB5"/>
    <w:rsid w:val="00A86EC6"/>
    <w:rsid w:val="00A97F92"/>
    <w:rsid w:val="00AA05E9"/>
    <w:rsid w:val="00AA593B"/>
    <w:rsid w:val="00AC2213"/>
    <w:rsid w:val="00AD39BD"/>
    <w:rsid w:val="00B1285B"/>
    <w:rsid w:val="00B12ADD"/>
    <w:rsid w:val="00B172C0"/>
    <w:rsid w:val="00B36278"/>
    <w:rsid w:val="00B40BD4"/>
    <w:rsid w:val="00B43BCB"/>
    <w:rsid w:val="00B45B57"/>
    <w:rsid w:val="00B56E19"/>
    <w:rsid w:val="00B714E3"/>
    <w:rsid w:val="00B863D4"/>
    <w:rsid w:val="00B94D04"/>
    <w:rsid w:val="00BA737E"/>
    <w:rsid w:val="00BF3AA5"/>
    <w:rsid w:val="00BF60B6"/>
    <w:rsid w:val="00C579CB"/>
    <w:rsid w:val="00C75365"/>
    <w:rsid w:val="00C835F4"/>
    <w:rsid w:val="00C97495"/>
    <w:rsid w:val="00CB791E"/>
    <w:rsid w:val="00CC2C12"/>
    <w:rsid w:val="00CD3F4F"/>
    <w:rsid w:val="00CE265C"/>
    <w:rsid w:val="00D14A38"/>
    <w:rsid w:val="00D237B4"/>
    <w:rsid w:val="00D32FA0"/>
    <w:rsid w:val="00D37BD6"/>
    <w:rsid w:val="00D562F8"/>
    <w:rsid w:val="00D778E5"/>
    <w:rsid w:val="00D8739D"/>
    <w:rsid w:val="00D958FD"/>
    <w:rsid w:val="00DF709F"/>
    <w:rsid w:val="00E133CE"/>
    <w:rsid w:val="00E36A14"/>
    <w:rsid w:val="00E61ACF"/>
    <w:rsid w:val="00E6642C"/>
    <w:rsid w:val="00E8580C"/>
    <w:rsid w:val="00EA67C1"/>
    <w:rsid w:val="00EC3046"/>
    <w:rsid w:val="00ED2E85"/>
    <w:rsid w:val="00EE1ABB"/>
    <w:rsid w:val="00EF3B06"/>
    <w:rsid w:val="00F06B6A"/>
    <w:rsid w:val="00F34111"/>
    <w:rsid w:val="00F36AD6"/>
    <w:rsid w:val="00F57176"/>
    <w:rsid w:val="00F846EB"/>
    <w:rsid w:val="00F86ABB"/>
    <w:rsid w:val="00FB4D9F"/>
    <w:rsid w:val="00FC6368"/>
    <w:rsid w:val="00FF5175"/>
    <w:rsid w:val="0ED128D7"/>
    <w:rsid w:val="11551B7F"/>
    <w:rsid w:val="15F34443"/>
    <w:rsid w:val="179A7CC5"/>
    <w:rsid w:val="1DF07EDC"/>
    <w:rsid w:val="2BE70E2E"/>
    <w:rsid w:val="3A7B3AC4"/>
    <w:rsid w:val="3B1F1C1A"/>
    <w:rsid w:val="4CF33065"/>
    <w:rsid w:val="52031878"/>
    <w:rsid w:val="58D37477"/>
    <w:rsid w:val="5D6972B8"/>
    <w:rsid w:val="60C458D1"/>
    <w:rsid w:val="69C175ED"/>
    <w:rsid w:val="7E0A34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标题 2 字符"/>
    <w:link w:val="2"/>
    <w:qFormat/>
    <w:uiPriority w:val="0"/>
    <w:rPr>
      <w:rFonts w:ascii="Arial" w:hAnsi="Arial" w:eastAsia="黑体"/>
      <w:b/>
      <w:bCs/>
      <w:kern w:val="2"/>
      <w:sz w:val="32"/>
      <w:szCs w:val="32"/>
    </w:rPr>
  </w:style>
  <w:style w:type="character" w:customStyle="1" w:styleId="14">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2170</Words>
  <Characters>2240</Characters>
  <Lines>24</Lines>
  <Paragraphs>6</Paragraphs>
  <TotalTime>7</TotalTime>
  <ScaleCrop>false</ScaleCrop>
  <LinksUpToDate>false</LinksUpToDate>
  <CharactersWithSpaces>2245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2017-05-17T15:25:00Z</dcterms:created>
  <dc:creator>jay</dc:creator>
  <cp:lastModifiedBy>ab880.</cp:lastModifiedBy>
  <dcterms:modified xsi:type="dcterms:W3CDTF">2025-09-14T02:18:25Z</dcterms:modified>
  <dc:title>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54A178C18A95410B986CBBE6DEF71E65_13</vt:lpwstr>
  </property>
  <property fmtid="{D5CDD505-2E9C-101B-9397-08002B2CF9AE}" pid="4" name="KSOTemplateDocerSaveRecord">
    <vt:lpwstr>eyJoZGlkIjoiYWE5MDIzYjY0YjMyYmFkNDY4OWMzODJjOWEzY2ZhNGEiLCJ1c2VySWQiOiIxMTUzMDg4NzIxIn0=</vt:lpwstr>
  </property>
</Properties>
</file>